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75" w:rsidRPr="003C6F0F" w:rsidRDefault="00300D75" w:rsidP="00300D75">
      <w:pPr>
        <w:jc w:val="center"/>
        <w:rPr>
          <w:b/>
          <w:sz w:val="28"/>
          <w:szCs w:val="28"/>
        </w:rPr>
      </w:pPr>
      <w:proofErr w:type="spellStart"/>
      <w:r w:rsidRPr="003C6F0F">
        <w:rPr>
          <w:b/>
          <w:sz w:val="28"/>
          <w:szCs w:val="28"/>
        </w:rPr>
        <w:t>Міністерство</w:t>
      </w:r>
      <w:proofErr w:type="spellEnd"/>
      <w:r w:rsidRPr="003C6F0F">
        <w:rPr>
          <w:b/>
          <w:sz w:val="28"/>
          <w:szCs w:val="28"/>
        </w:rPr>
        <w:t xml:space="preserve"> </w:t>
      </w:r>
      <w:proofErr w:type="spellStart"/>
      <w:r w:rsidRPr="003C6F0F">
        <w:rPr>
          <w:b/>
          <w:sz w:val="28"/>
          <w:szCs w:val="28"/>
        </w:rPr>
        <w:t>освіти</w:t>
      </w:r>
      <w:proofErr w:type="spellEnd"/>
      <w:r w:rsidRPr="003C6F0F">
        <w:rPr>
          <w:b/>
          <w:sz w:val="28"/>
          <w:szCs w:val="28"/>
        </w:rPr>
        <w:t xml:space="preserve"> і науки </w:t>
      </w:r>
      <w:proofErr w:type="spellStart"/>
      <w:r w:rsidRPr="003C6F0F">
        <w:rPr>
          <w:b/>
          <w:sz w:val="28"/>
          <w:szCs w:val="28"/>
        </w:rPr>
        <w:t>України</w:t>
      </w:r>
      <w:proofErr w:type="spellEnd"/>
    </w:p>
    <w:p w:rsidR="00300D75" w:rsidRPr="003C6F0F" w:rsidRDefault="00300D75" w:rsidP="00300D75">
      <w:pPr>
        <w:jc w:val="center"/>
        <w:rPr>
          <w:b/>
          <w:sz w:val="28"/>
          <w:szCs w:val="28"/>
        </w:rPr>
      </w:pPr>
      <w:proofErr w:type="spellStart"/>
      <w:r w:rsidRPr="003C6F0F">
        <w:rPr>
          <w:b/>
          <w:sz w:val="28"/>
          <w:szCs w:val="28"/>
        </w:rPr>
        <w:t>Харківський</w:t>
      </w:r>
      <w:proofErr w:type="spellEnd"/>
      <w:r w:rsidRPr="003C6F0F">
        <w:rPr>
          <w:b/>
          <w:sz w:val="28"/>
          <w:szCs w:val="28"/>
        </w:rPr>
        <w:t xml:space="preserve"> </w:t>
      </w:r>
      <w:proofErr w:type="spellStart"/>
      <w:r w:rsidRPr="003C6F0F">
        <w:rPr>
          <w:b/>
          <w:sz w:val="28"/>
          <w:szCs w:val="28"/>
        </w:rPr>
        <w:t>національний</w:t>
      </w:r>
      <w:proofErr w:type="spellEnd"/>
      <w:r w:rsidRPr="003C6F0F">
        <w:rPr>
          <w:b/>
          <w:sz w:val="28"/>
          <w:szCs w:val="28"/>
        </w:rPr>
        <w:t xml:space="preserve"> </w:t>
      </w:r>
      <w:proofErr w:type="spellStart"/>
      <w:r w:rsidRPr="003C6F0F">
        <w:rPr>
          <w:b/>
          <w:sz w:val="28"/>
          <w:szCs w:val="28"/>
        </w:rPr>
        <w:t>педагогічний</w:t>
      </w:r>
      <w:proofErr w:type="spellEnd"/>
      <w:r w:rsidRPr="003C6F0F">
        <w:rPr>
          <w:b/>
          <w:sz w:val="28"/>
          <w:szCs w:val="28"/>
        </w:rPr>
        <w:t xml:space="preserve"> </w:t>
      </w:r>
      <w:proofErr w:type="spellStart"/>
      <w:r w:rsidRPr="003C6F0F">
        <w:rPr>
          <w:b/>
          <w:sz w:val="28"/>
          <w:szCs w:val="28"/>
        </w:rPr>
        <w:t>університет</w:t>
      </w:r>
      <w:proofErr w:type="spellEnd"/>
      <w:r w:rsidRPr="00FD085E">
        <w:rPr>
          <w:b/>
          <w:sz w:val="28"/>
          <w:szCs w:val="28"/>
        </w:rPr>
        <w:t xml:space="preserve"> </w:t>
      </w:r>
      <w:proofErr w:type="spellStart"/>
      <w:r w:rsidRPr="003C6F0F">
        <w:rPr>
          <w:b/>
          <w:sz w:val="28"/>
          <w:szCs w:val="28"/>
        </w:rPr>
        <w:t>ім</w:t>
      </w:r>
      <w:proofErr w:type="spellEnd"/>
      <w:r w:rsidRPr="003C6F0F">
        <w:rPr>
          <w:b/>
          <w:sz w:val="28"/>
          <w:szCs w:val="28"/>
        </w:rPr>
        <w:t>. Г.С. Сковороди</w:t>
      </w:r>
    </w:p>
    <w:p w:rsidR="00300D75" w:rsidRPr="003C6F0F" w:rsidRDefault="00300D75" w:rsidP="00300D75">
      <w:pPr>
        <w:jc w:val="center"/>
        <w:rPr>
          <w:b/>
          <w:sz w:val="28"/>
          <w:szCs w:val="28"/>
          <w:lang w:val="uk-UA"/>
        </w:rPr>
      </w:pPr>
      <w:r w:rsidRPr="003C6F0F">
        <w:rPr>
          <w:b/>
          <w:sz w:val="28"/>
          <w:szCs w:val="28"/>
        </w:rPr>
        <w:t xml:space="preserve">Кафедра </w:t>
      </w:r>
      <w:proofErr w:type="spellStart"/>
      <w:r w:rsidRPr="003C6F0F">
        <w:rPr>
          <w:b/>
          <w:sz w:val="28"/>
          <w:szCs w:val="28"/>
        </w:rPr>
        <w:t>географії</w:t>
      </w:r>
      <w:proofErr w:type="spellEnd"/>
      <w:r w:rsidRPr="003C6F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і</w:t>
      </w:r>
      <w:r w:rsidRPr="003C6F0F">
        <w:rPr>
          <w:b/>
          <w:sz w:val="28"/>
          <w:szCs w:val="28"/>
          <w:lang w:val="uk-UA"/>
        </w:rPr>
        <w:t xml:space="preserve"> методики викладання географії</w:t>
      </w:r>
    </w:p>
    <w:p w:rsidR="00300D75" w:rsidRPr="003C6F0F" w:rsidRDefault="00300D75" w:rsidP="00300D75">
      <w:pPr>
        <w:jc w:val="center"/>
        <w:rPr>
          <w:b/>
          <w:sz w:val="28"/>
          <w:szCs w:val="28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</w:rPr>
      </w:pPr>
    </w:p>
    <w:p w:rsidR="00300D75" w:rsidRPr="00FD085E" w:rsidRDefault="00300D75" w:rsidP="00300D75">
      <w:pPr>
        <w:jc w:val="center"/>
        <w:rPr>
          <w:b/>
          <w:sz w:val="36"/>
          <w:szCs w:val="36"/>
        </w:rPr>
      </w:pPr>
      <w:r w:rsidRPr="003C6F0F">
        <w:rPr>
          <w:b/>
          <w:sz w:val="36"/>
          <w:szCs w:val="36"/>
          <w:lang w:val="uk-UA"/>
        </w:rPr>
        <w:t>ГЕОГРАФІЯ ТА ТУРИЗМ</w:t>
      </w: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  <w:r w:rsidRPr="003C6F0F">
        <w:rPr>
          <w:b/>
          <w:sz w:val="36"/>
          <w:szCs w:val="36"/>
          <w:lang w:val="uk-UA"/>
        </w:rPr>
        <w:t xml:space="preserve">Матеріали </w:t>
      </w:r>
      <w:r>
        <w:rPr>
          <w:b/>
          <w:sz w:val="36"/>
          <w:szCs w:val="36"/>
          <w:lang w:val="uk-UA"/>
        </w:rPr>
        <w:t>ІІ Всеукраїнської</w:t>
      </w:r>
      <w:r w:rsidRPr="003C6F0F">
        <w:rPr>
          <w:b/>
          <w:sz w:val="36"/>
          <w:szCs w:val="36"/>
          <w:lang w:val="uk-UA"/>
        </w:rPr>
        <w:t xml:space="preserve"> </w:t>
      </w:r>
    </w:p>
    <w:p w:rsidR="00300D75" w:rsidRPr="003C6F0F" w:rsidRDefault="00300D75" w:rsidP="00300D75">
      <w:pPr>
        <w:jc w:val="center"/>
        <w:rPr>
          <w:b/>
          <w:noProof/>
          <w:sz w:val="36"/>
          <w:szCs w:val="36"/>
          <w:lang w:val="uk-UA"/>
        </w:rPr>
      </w:pPr>
      <w:r w:rsidRPr="003C6F0F">
        <w:rPr>
          <w:b/>
          <w:noProof/>
          <w:sz w:val="36"/>
          <w:szCs w:val="36"/>
          <w:lang w:val="uk-UA"/>
        </w:rPr>
        <w:t>науково-практичної</w:t>
      </w:r>
      <w:r>
        <w:rPr>
          <w:b/>
          <w:noProof/>
          <w:sz w:val="36"/>
          <w:szCs w:val="36"/>
          <w:lang w:val="uk-UA"/>
        </w:rPr>
        <w:t xml:space="preserve"> </w:t>
      </w:r>
      <w:r w:rsidRPr="003C6F0F">
        <w:rPr>
          <w:b/>
          <w:noProof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en-US"/>
        </w:rPr>
        <w:t>I</w:t>
      </w:r>
      <w:proofErr w:type="spellStart"/>
      <w:r w:rsidRPr="003C6F0F">
        <w:rPr>
          <w:b/>
          <w:sz w:val="36"/>
          <w:szCs w:val="36"/>
          <w:lang w:val="uk-UA"/>
        </w:rPr>
        <w:t>нтернет</w:t>
      </w:r>
      <w:proofErr w:type="spellEnd"/>
      <w:r w:rsidRPr="003C6F0F">
        <w:rPr>
          <w:b/>
          <w:sz w:val="36"/>
          <w:szCs w:val="36"/>
          <w:lang w:val="uk-UA"/>
        </w:rPr>
        <w:t>-</w:t>
      </w:r>
      <w:r w:rsidRPr="003C6F0F">
        <w:rPr>
          <w:b/>
          <w:noProof/>
          <w:sz w:val="36"/>
          <w:szCs w:val="36"/>
          <w:lang w:val="uk-UA"/>
        </w:rPr>
        <w:t>конференції</w:t>
      </w:r>
    </w:p>
    <w:p w:rsidR="00300D75" w:rsidRPr="003C6F0F" w:rsidRDefault="00300D75" w:rsidP="00300D75">
      <w:pPr>
        <w:jc w:val="center"/>
        <w:rPr>
          <w:b/>
          <w:noProof/>
          <w:sz w:val="36"/>
          <w:szCs w:val="36"/>
          <w:lang w:val="uk-UA"/>
        </w:rPr>
      </w:pPr>
      <w:r w:rsidRPr="003C6F0F">
        <w:rPr>
          <w:b/>
          <w:noProof/>
          <w:sz w:val="36"/>
          <w:szCs w:val="36"/>
          <w:lang w:val="uk-UA"/>
        </w:rPr>
        <w:t xml:space="preserve"> Х</w:t>
      </w:r>
      <w:r>
        <w:rPr>
          <w:b/>
          <w:noProof/>
          <w:sz w:val="36"/>
          <w:szCs w:val="36"/>
          <w:lang w:val="uk-UA"/>
        </w:rPr>
        <w:t>арківського національного педагогічного університету</w:t>
      </w:r>
      <w:r w:rsidRPr="003C6F0F">
        <w:rPr>
          <w:b/>
          <w:noProof/>
          <w:sz w:val="36"/>
          <w:szCs w:val="36"/>
          <w:lang w:val="uk-UA"/>
        </w:rPr>
        <w:t xml:space="preserve"> ім. Г.С. Сковороди </w:t>
      </w: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  <w:r w:rsidRPr="003C6F0F">
        <w:rPr>
          <w:b/>
          <w:noProof/>
          <w:sz w:val="36"/>
          <w:szCs w:val="36"/>
          <w:lang w:val="uk-UA"/>
        </w:rPr>
        <w:t>(26 лютого 2019 р., м. Харків)</w:t>
      </w: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36"/>
          <w:szCs w:val="36"/>
          <w:lang w:val="uk-UA"/>
        </w:rPr>
      </w:pPr>
    </w:p>
    <w:p w:rsidR="00300D75" w:rsidRPr="003C6F0F" w:rsidRDefault="00300D75" w:rsidP="00300D75">
      <w:pPr>
        <w:jc w:val="center"/>
        <w:rPr>
          <w:b/>
          <w:sz w:val="28"/>
          <w:szCs w:val="28"/>
          <w:lang w:val="uk-UA"/>
        </w:rPr>
      </w:pPr>
      <w:r w:rsidRPr="00300D75">
        <w:rPr>
          <w:b/>
          <w:sz w:val="28"/>
          <w:szCs w:val="28"/>
          <w:lang w:val="uk-UA"/>
        </w:rPr>
        <w:t xml:space="preserve">Харків </w:t>
      </w:r>
    </w:p>
    <w:p w:rsidR="00300D75" w:rsidRPr="00300D75" w:rsidRDefault="00300D75" w:rsidP="00300D75">
      <w:pPr>
        <w:jc w:val="center"/>
        <w:rPr>
          <w:b/>
          <w:sz w:val="28"/>
          <w:szCs w:val="28"/>
          <w:lang w:val="uk-UA"/>
        </w:rPr>
      </w:pPr>
      <w:r w:rsidRPr="00300D75">
        <w:rPr>
          <w:b/>
          <w:sz w:val="28"/>
          <w:szCs w:val="28"/>
          <w:lang w:val="uk-UA"/>
        </w:rPr>
        <w:t>201</w:t>
      </w:r>
      <w:r w:rsidRPr="003C6F0F">
        <w:rPr>
          <w:b/>
          <w:sz w:val="28"/>
          <w:szCs w:val="28"/>
          <w:lang w:val="uk-UA"/>
        </w:rPr>
        <w:t>9</w:t>
      </w:r>
      <w:r w:rsidRPr="00300D75">
        <w:rPr>
          <w:b/>
          <w:sz w:val="28"/>
          <w:szCs w:val="28"/>
          <w:lang w:val="uk-UA"/>
        </w:rPr>
        <w:t xml:space="preserve"> </w:t>
      </w:r>
    </w:p>
    <w:p w:rsidR="00300D75" w:rsidRPr="00B75EF5" w:rsidRDefault="00300D75" w:rsidP="00300D75">
      <w:pPr>
        <w:pStyle w:val="NoSpacing"/>
        <w:rPr>
          <w:rFonts w:ascii="Times New Roman" w:hAnsi="Times New Roman"/>
          <w:b/>
          <w:sz w:val="28"/>
          <w:szCs w:val="28"/>
          <w:lang w:val="uk-UA"/>
        </w:rPr>
      </w:pPr>
      <w:r w:rsidRPr="003C6F0F">
        <w:rPr>
          <w:lang w:val="uk-UA"/>
        </w:rPr>
        <w:br w:type="page"/>
      </w:r>
      <w:r w:rsidRPr="00B75EF5">
        <w:rPr>
          <w:rFonts w:ascii="Times New Roman" w:hAnsi="Times New Roman"/>
          <w:b/>
          <w:sz w:val="28"/>
          <w:szCs w:val="28"/>
          <w:lang w:val="uk-UA"/>
        </w:rPr>
        <w:lastRenderedPageBreak/>
        <w:t>УДК: 338.48:911: 37:502:551:63</w:t>
      </w:r>
    </w:p>
    <w:p w:rsidR="00300D75" w:rsidRPr="003C6F0F" w:rsidRDefault="00300D75" w:rsidP="00300D75">
      <w:pPr>
        <w:rPr>
          <w:lang w:val="uk-UA"/>
        </w:rPr>
      </w:pPr>
    </w:p>
    <w:p w:rsidR="00300D75" w:rsidRPr="002079EA" w:rsidRDefault="00300D75" w:rsidP="00300D75">
      <w:pPr>
        <w:rPr>
          <w:i/>
          <w:lang w:val="uk-UA"/>
        </w:rPr>
      </w:pPr>
      <w:r w:rsidRPr="002079EA">
        <w:rPr>
          <w:i/>
          <w:lang w:val="uk-UA"/>
        </w:rPr>
        <w:t>Редакційна колегія:</w:t>
      </w:r>
    </w:p>
    <w:p w:rsidR="00300D75" w:rsidRPr="002079EA" w:rsidRDefault="00300D75" w:rsidP="00300D75">
      <w:pPr>
        <w:rPr>
          <w:lang w:val="uk-UA"/>
        </w:rPr>
      </w:pPr>
      <w:r w:rsidRPr="002079EA">
        <w:rPr>
          <w:b/>
          <w:lang w:val="uk-UA"/>
        </w:rPr>
        <w:t>О.Г. Стадник</w:t>
      </w:r>
      <w:r w:rsidRPr="002079EA">
        <w:rPr>
          <w:lang w:val="uk-UA"/>
        </w:rPr>
        <w:t xml:space="preserve"> </w:t>
      </w:r>
      <w:r>
        <w:rPr>
          <w:lang w:val="uk-UA"/>
        </w:rPr>
        <w:t>–</w:t>
      </w:r>
      <w:r w:rsidRPr="002079EA">
        <w:rPr>
          <w:lang w:val="uk-UA"/>
        </w:rPr>
        <w:t xml:space="preserve"> </w:t>
      </w:r>
      <w:r>
        <w:rPr>
          <w:lang w:val="uk-UA"/>
        </w:rPr>
        <w:t xml:space="preserve">к. </w:t>
      </w:r>
      <w:proofErr w:type="spellStart"/>
      <w:r>
        <w:rPr>
          <w:lang w:val="uk-UA"/>
        </w:rPr>
        <w:t>пед..н</w:t>
      </w:r>
      <w:proofErr w:type="spellEnd"/>
      <w:r>
        <w:rPr>
          <w:lang w:val="uk-UA"/>
        </w:rPr>
        <w:t xml:space="preserve">., </w:t>
      </w:r>
      <w:r w:rsidRPr="002079EA">
        <w:rPr>
          <w:lang w:val="uk-UA"/>
        </w:rPr>
        <w:t>професор кафедри географії та методики викладання географії Харківського національного педагогічного університету ім. Г.С. Сковороди;</w:t>
      </w:r>
    </w:p>
    <w:p w:rsidR="00300D75" w:rsidRDefault="00300D75" w:rsidP="00300D75">
      <w:pPr>
        <w:rPr>
          <w:lang w:val="uk-UA"/>
        </w:rPr>
      </w:pPr>
      <w:r w:rsidRPr="000905E2">
        <w:rPr>
          <w:b/>
          <w:lang w:val="uk-UA"/>
        </w:rPr>
        <w:t xml:space="preserve">В. П. </w:t>
      </w:r>
      <w:proofErr w:type="spellStart"/>
      <w:r w:rsidRPr="000905E2">
        <w:rPr>
          <w:b/>
          <w:lang w:val="uk-UA"/>
        </w:rPr>
        <w:t>Воровка</w:t>
      </w:r>
      <w:proofErr w:type="spellEnd"/>
      <w:r>
        <w:rPr>
          <w:lang w:val="uk-UA"/>
        </w:rPr>
        <w:t xml:space="preserve"> –</w:t>
      </w:r>
      <w:r w:rsidRPr="000905E2">
        <w:rPr>
          <w:lang w:val="uk-UA"/>
        </w:rPr>
        <w:t xml:space="preserve"> </w:t>
      </w:r>
      <w:r>
        <w:rPr>
          <w:lang w:val="uk-UA"/>
        </w:rPr>
        <w:t>д.</w:t>
      </w:r>
      <w:r w:rsidRPr="000905E2">
        <w:rPr>
          <w:lang w:val="uk-UA"/>
        </w:rPr>
        <w:t xml:space="preserve"> г</w:t>
      </w:r>
      <w:r>
        <w:rPr>
          <w:lang w:val="uk-UA"/>
        </w:rPr>
        <w:t>.</w:t>
      </w:r>
      <w:r w:rsidRPr="000905E2">
        <w:rPr>
          <w:lang w:val="uk-UA"/>
        </w:rPr>
        <w:t xml:space="preserve"> н</w:t>
      </w:r>
      <w:r>
        <w:rPr>
          <w:lang w:val="uk-UA"/>
        </w:rPr>
        <w:t>.</w:t>
      </w:r>
      <w:r w:rsidRPr="000905E2">
        <w:rPr>
          <w:lang w:val="uk-UA"/>
        </w:rPr>
        <w:t>, доцент</w:t>
      </w:r>
      <w:r>
        <w:rPr>
          <w:lang w:val="uk-UA"/>
        </w:rPr>
        <w:t>, з</w:t>
      </w:r>
      <w:r w:rsidRPr="000905E2">
        <w:rPr>
          <w:lang w:val="uk-UA"/>
        </w:rPr>
        <w:t>авідувач кафедри екологічної безпеки та раціонального природокористування</w:t>
      </w:r>
      <w:r>
        <w:rPr>
          <w:lang w:val="uk-UA"/>
        </w:rPr>
        <w:t xml:space="preserve"> </w:t>
      </w:r>
      <w:r w:rsidRPr="000905E2">
        <w:rPr>
          <w:lang w:val="uk-UA"/>
        </w:rPr>
        <w:t>Мелітопольськ</w:t>
      </w:r>
      <w:r>
        <w:rPr>
          <w:lang w:val="uk-UA"/>
        </w:rPr>
        <w:t>ого</w:t>
      </w:r>
      <w:r w:rsidRPr="000905E2">
        <w:rPr>
          <w:lang w:val="uk-UA"/>
        </w:rPr>
        <w:t xml:space="preserve"> державн</w:t>
      </w:r>
      <w:r>
        <w:rPr>
          <w:lang w:val="uk-UA"/>
        </w:rPr>
        <w:t>ого</w:t>
      </w:r>
      <w:r w:rsidRPr="000905E2">
        <w:rPr>
          <w:lang w:val="uk-UA"/>
        </w:rPr>
        <w:t xml:space="preserve"> педагогічн</w:t>
      </w:r>
      <w:r>
        <w:rPr>
          <w:lang w:val="uk-UA"/>
        </w:rPr>
        <w:t>ого</w:t>
      </w:r>
      <w:r w:rsidRPr="000905E2">
        <w:rPr>
          <w:lang w:val="uk-UA"/>
        </w:rPr>
        <w:t xml:space="preserve"> </w:t>
      </w:r>
      <w:proofErr w:type="spellStart"/>
      <w:r w:rsidRPr="000905E2">
        <w:rPr>
          <w:lang w:val="uk-UA"/>
        </w:rPr>
        <w:t>університе</w:t>
      </w:r>
      <w:r>
        <w:rPr>
          <w:lang w:val="uk-UA"/>
        </w:rPr>
        <w:t>у</w:t>
      </w:r>
      <w:proofErr w:type="spellEnd"/>
      <w:r w:rsidRPr="000905E2">
        <w:rPr>
          <w:lang w:val="uk-UA"/>
        </w:rPr>
        <w:t xml:space="preserve"> імені Богдана Хмельницького</w:t>
      </w:r>
      <w:r>
        <w:rPr>
          <w:lang w:val="uk-UA"/>
        </w:rPr>
        <w:t>;</w:t>
      </w:r>
    </w:p>
    <w:p w:rsidR="00300D75" w:rsidRDefault="00300D75" w:rsidP="00300D75">
      <w:pPr>
        <w:rPr>
          <w:lang w:val="uk-UA"/>
        </w:rPr>
      </w:pPr>
      <w:r w:rsidRPr="002079EA">
        <w:rPr>
          <w:b/>
          <w:lang w:val="uk-UA"/>
        </w:rPr>
        <w:t>А.В. Губа</w:t>
      </w:r>
      <w:r w:rsidRPr="002079EA">
        <w:rPr>
          <w:lang w:val="uk-UA"/>
        </w:rPr>
        <w:t xml:space="preserve"> – </w:t>
      </w:r>
      <w:proofErr w:type="spellStart"/>
      <w:r w:rsidRPr="002079EA">
        <w:rPr>
          <w:lang w:val="uk-UA"/>
        </w:rPr>
        <w:t>д.пед.н</w:t>
      </w:r>
      <w:proofErr w:type="spellEnd"/>
      <w:r w:rsidRPr="002079EA">
        <w:rPr>
          <w:lang w:val="uk-UA"/>
        </w:rPr>
        <w:t xml:space="preserve">, професор кафедри </w:t>
      </w:r>
      <w:r w:rsidRPr="00242638">
        <w:rPr>
          <w:lang w:val="uk-UA"/>
        </w:rPr>
        <w:t>суспільно-правових дисциплін і менеджменту освіти</w:t>
      </w:r>
      <w:r>
        <w:rPr>
          <w:lang w:val="uk-UA"/>
        </w:rPr>
        <w:t xml:space="preserve"> </w:t>
      </w:r>
      <w:r w:rsidRPr="002079EA">
        <w:rPr>
          <w:lang w:val="uk-UA"/>
        </w:rPr>
        <w:t>Харківського національного педагогічного університету ім. Г.С. Сковороди;</w:t>
      </w:r>
    </w:p>
    <w:p w:rsidR="00300D75" w:rsidRPr="002079EA" w:rsidRDefault="00300D75" w:rsidP="00300D75">
      <w:pPr>
        <w:rPr>
          <w:lang w:val="uk-UA"/>
        </w:rPr>
      </w:pPr>
      <w:r w:rsidRPr="002079EA">
        <w:rPr>
          <w:b/>
          <w:lang w:val="uk-UA"/>
        </w:rPr>
        <w:t xml:space="preserve">В.В. </w:t>
      </w:r>
      <w:proofErr w:type="spellStart"/>
      <w:r w:rsidRPr="002079EA">
        <w:rPr>
          <w:b/>
          <w:lang w:val="uk-UA"/>
        </w:rPr>
        <w:t>Піткевич</w:t>
      </w:r>
      <w:proofErr w:type="spellEnd"/>
      <w:r>
        <w:rPr>
          <w:lang w:val="uk-UA"/>
        </w:rPr>
        <w:t xml:space="preserve"> – </w:t>
      </w:r>
      <w:proofErr w:type="spellStart"/>
      <w:r>
        <w:rPr>
          <w:lang w:val="uk-UA"/>
        </w:rPr>
        <w:t>к.і.н</w:t>
      </w:r>
      <w:proofErr w:type="spellEnd"/>
      <w:r>
        <w:rPr>
          <w:lang w:val="uk-UA"/>
        </w:rPr>
        <w:t xml:space="preserve">,  </w:t>
      </w:r>
      <w:r w:rsidRPr="002079EA">
        <w:rPr>
          <w:lang w:val="uk-UA"/>
        </w:rPr>
        <w:t>доцент</w:t>
      </w:r>
      <w:r>
        <w:rPr>
          <w:lang w:val="uk-UA"/>
        </w:rPr>
        <w:t>, завідувач</w:t>
      </w:r>
      <w:r w:rsidRPr="002079EA">
        <w:rPr>
          <w:lang w:val="uk-UA"/>
        </w:rPr>
        <w:t xml:space="preserve"> кафедри</w:t>
      </w:r>
      <w:r>
        <w:rPr>
          <w:sz w:val="28"/>
          <w:szCs w:val="28"/>
          <w:lang w:val="uk-UA"/>
        </w:rPr>
        <w:t xml:space="preserve"> </w:t>
      </w:r>
      <w:r w:rsidRPr="002079EA">
        <w:rPr>
          <w:lang w:val="uk-UA"/>
        </w:rPr>
        <w:t>географії та методики викладання географії Харківського національного педагогічного університету ім. Г.С. Сковороди;</w:t>
      </w:r>
    </w:p>
    <w:p w:rsidR="00300D75" w:rsidRPr="002079EA" w:rsidRDefault="00300D75" w:rsidP="00300D75">
      <w:pPr>
        <w:rPr>
          <w:lang w:val="uk-UA"/>
        </w:rPr>
      </w:pPr>
      <w:r w:rsidRPr="002079EA">
        <w:rPr>
          <w:b/>
          <w:lang w:val="uk-UA"/>
        </w:rPr>
        <w:t>Ю.І. Муромцева</w:t>
      </w:r>
      <w:r w:rsidRPr="002079EA">
        <w:rPr>
          <w:lang w:val="uk-UA"/>
        </w:rPr>
        <w:t xml:space="preserve"> – </w:t>
      </w:r>
      <w:proofErr w:type="spellStart"/>
      <w:r w:rsidRPr="002079EA">
        <w:rPr>
          <w:lang w:val="uk-UA"/>
        </w:rPr>
        <w:t>к.е.н</w:t>
      </w:r>
      <w:proofErr w:type="spellEnd"/>
      <w:r w:rsidRPr="002079EA">
        <w:rPr>
          <w:lang w:val="uk-UA"/>
        </w:rPr>
        <w:t>., доцент кафедри географії та методики викладання географії Харківського національного педагогічного університету ім. Г.С. Сковороди</w:t>
      </w:r>
      <w:r>
        <w:rPr>
          <w:lang w:val="uk-UA"/>
        </w:rPr>
        <w:t>.</w:t>
      </w:r>
    </w:p>
    <w:p w:rsidR="00300D75" w:rsidRDefault="00300D75" w:rsidP="00300D75">
      <w:pPr>
        <w:rPr>
          <w:lang w:val="uk-UA"/>
        </w:rPr>
      </w:pPr>
      <w:r w:rsidRPr="002079EA">
        <w:rPr>
          <w:b/>
          <w:lang w:val="uk-UA"/>
        </w:rPr>
        <w:t xml:space="preserve">С.В. </w:t>
      </w:r>
      <w:proofErr w:type="spellStart"/>
      <w:r w:rsidRPr="002079EA">
        <w:rPr>
          <w:b/>
          <w:lang w:val="uk-UA"/>
        </w:rPr>
        <w:t>Некос</w:t>
      </w:r>
      <w:proofErr w:type="spellEnd"/>
      <w:r>
        <w:rPr>
          <w:lang w:val="uk-UA"/>
        </w:rPr>
        <w:t xml:space="preserve"> – </w:t>
      </w:r>
      <w:proofErr w:type="spellStart"/>
      <w:r>
        <w:rPr>
          <w:lang w:val="uk-UA"/>
        </w:rPr>
        <w:t>к.г.н</w:t>
      </w:r>
      <w:proofErr w:type="spellEnd"/>
      <w:r>
        <w:rPr>
          <w:lang w:val="uk-UA"/>
        </w:rPr>
        <w:t xml:space="preserve">,  </w:t>
      </w:r>
      <w:r w:rsidRPr="002079EA">
        <w:rPr>
          <w:lang w:val="uk-UA"/>
        </w:rPr>
        <w:t>доцент кафедри</w:t>
      </w:r>
      <w:r>
        <w:rPr>
          <w:sz w:val="28"/>
          <w:szCs w:val="28"/>
          <w:lang w:val="uk-UA"/>
        </w:rPr>
        <w:t xml:space="preserve"> </w:t>
      </w:r>
      <w:r w:rsidRPr="002079EA">
        <w:rPr>
          <w:lang w:val="uk-UA"/>
        </w:rPr>
        <w:t>географії та методики викладання географії Харківського національного педагогічного університету ім. Г.С. Сковороди</w:t>
      </w:r>
      <w:r>
        <w:rPr>
          <w:lang w:val="uk-UA"/>
        </w:rPr>
        <w:t>;</w:t>
      </w:r>
    </w:p>
    <w:p w:rsidR="00300D75" w:rsidRPr="00D92A7D" w:rsidRDefault="00300D75" w:rsidP="00300D75">
      <w:pPr>
        <w:rPr>
          <w:lang w:val="uk-UA"/>
        </w:rPr>
      </w:pPr>
      <w:r w:rsidRPr="00D92A7D">
        <w:rPr>
          <w:b/>
          <w:lang w:val="uk-UA"/>
        </w:rPr>
        <w:t>В.Д. Холодок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– </w:t>
      </w:r>
      <w:proofErr w:type="spellStart"/>
      <w:r>
        <w:rPr>
          <w:lang w:val="uk-UA"/>
        </w:rPr>
        <w:t>к.наук</w:t>
      </w:r>
      <w:proofErr w:type="spellEnd"/>
      <w:r>
        <w:rPr>
          <w:lang w:val="uk-UA"/>
        </w:rPr>
        <w:t xml:space="preserve"> з </w:t>
      </w:r>
      <w:proofErr w:type="spellStart"/>
      <w:r>
        <w:rPr>
          <w:lang w:val="uk-UA"/>
        </w:rPr>
        <w:t>держ</w:t>
      </w:r>
      <w:proofErr w:type="spellEnd"/>
      <w:r>
        <w:rPr>
          <w:lang w:val="uk-UA"/>
        </w:rPr>
        <w:t xml:space="preserve"> управління, директор </w:t>
      </w:r>
      <w:r w:rsidRPr="00D92A7D">
        <w:rPr>
          <w:lang w:val="uk-UA"/>
        </w:rPr>
        <w:t>обласн</w:t>
      </w:r>
      <w:r>
        <w:rPr>
          <w:lang w:val="uk-UA"/>
        </w:rPr>
        <w:t>ого</w:t>
      </w:r>
      <w:r w:rsidRPr="00D92A7D">
        <w:rPr>
          <w:lang w:val="uk-UA"/>
        </w:rPr>
        <w:t xml:space="preserve"> комунальн</w:t>
      </w:r>
      <w:r>
        <w:rPr>
          <w:lang w:val="uk-UA"/>
        </w:rPr>
        <w:t>ого</w:t>
      </w:r>
      <w:r w:rsidRPr="00D92A7D">
        <w:rPr>
          <w:lang w:val="uk-UA"/>
        </w:rPr>
        <w:t xml:space="preserve"> заклад</w:t>
      </w:r>
      <w:r>
        <w:rPr>
          <w:lang w:val="uk-UA"/>
        </w:rPr>
        <w:t>у</w:t>
      </w:r>
      <w:r w:rsidRPr="00D92A7D">
        <w:rPr>
          <w:lang w:val="uk-UA"/>
        </w:rPr>
        <w:t xml:space="preserve"> "Харківський </w:t>
      </w:r>
      <w:r>
        <w:rPr>
          <w:lang w:val="uk-UA"/>
        </w:rPr>
        <w:t>о</w:t>
      </w:r>
      <w:r w:rsidRPr="00D92A7D">
        <w:rPr>
          <w:lang w:val="uk-UA"/>
        </w:rPr>
        <w:t>рганізаційно-</w:t>
      </w:r>
      <w:r>
        <w:rPr>
          <w:lang w:val="uk-UA"/>
        </w:rPr>
        <w:t>м</w:t>
      </w:r>
      <w:r w:rsidRPr="00D92A7D">
        <w:rPr>
          <w:lang w:val="uk-UA"/>
        </w:rPr>
        <w:t>етодичний Центр Туризму"</w:t>
      </w:r>
      <w:r>
        <w:rPr>
          <w:lang w:val="uk-UA"/>
        </w:rPr>
        <w:t>.</w:t>
      </w:r>
    </w:p>
    <w:p w:rsidR="00300D75" w:rsidRPr="00396997" w:rsidRDefault="00300D75" w:rsidP="00300D75">
      <w:r>
        <w:rPr>
          <w:lang w:val="uk-UA"/>
        </w:rPr>
        <w:t>.</w:t>
      </w:r>
    </w:p>
    <w:p w:rsidR="00300D75" w:rsidRPr="00396997" w:rsidRDefault="00300D75" w:rsidP="00300D75"/>
    <w:p w:rsidR="00300D75" w:rsidRPr="009410E3" w:rsidRDefault="00300D75" w:rsidP="00300D75">
      <w:pPr>
        <w:jc w:val="right"/>
        <w:rPr>
          <w:color w:val="000000"/>
          <w:sz w:val="28"/>
          <w:szCs w:val="28"/>
        </w:rPr>
      </w:pPr>
      <w:r w:rsidRPr="009410E3">
        <w:rPr>
          <w:color w:val="000000"/>
          <w:sz w:val="28"/>
          <w:szCs w:val="28"/>
        </w:rPr>
        <w:t xml:space="preserve">До </w:t>
      </w:r>
      <w:proofErr w:type="spellStart"/>
      <w:r w:rsidRPr="009410E3">
        <w:rPr>
          <w:color w:val="000000"/>
          <w:sz w:val="28"/>
          <w:szCs w:val="28"/>
        </w:rPr>
        <w:t>друку</w:t>
      </w:r>
      <w:proofErr w:type="spellEnd"/>
      <w:r w:rsidRPr="009410E3">
        <w:rPr>
          <w:color w:val="000000"/>
          <w:sz w:val="28"/>
          <w:szCs w:val="28"/>
        </w:rPr>
        <w:t xml:space="preserve"> та в </w:t>
      </w:r>
      <w:proofErr w:type="spellStart"/>
      <w:r w:rsidRPr="009410E3">
        <w:rPr>
          <w:color w:val="000000"/>
          <w:sz w:val="28"/>
          <w:szCs w:val="28"/>
        </w:rPr>
        <w:t>світ</w:t>
      </w:r>
      <w:proofErr w:type="spellEnd"/>
      <w:r w:rsidRPr="009410E3">
        <w:rPr>
          <w:color w:val="000000"/>
          <w:sz w:val="28"/>
          <w:szCs w:val="28"/>
        </w:rPr>
        <w:t xml:space="preserve"> </w:t>
      </w:r>
      <w:r w:rsidRPr="009410E3">
        <w:rPr>
          <w:color w:val="000000"/>
          <w:sz w:val="28"/>
          <w:szCs w:val="28"/>
        </w:rPr>
        <w:tab/>
        <w:t xml:space="preserve"> </w:t>
      </w:r>
      <w:r w:rsidRPr="00396997">
        <w:rPr>
          <w:color w:val="000000"/>
          <w:sz w:val="28"/>
          <w:szCs w:val="28"/>
        </w:rPr>
        <w:tab/>
      </w:r>
      <w:r w:rsidRPr="00396997">
        <w:rPr>
          <w:color w:val="000000"/>
          <w:sz w:val="28"/>
          <w:szCs w:val="28"/>
        </w:rPr>
        <w:tab/>
      </w:r>
      <w:r w:rsidRPr="009410E3">
        <w:rPr>
          <w:color w:val="000000"/>
          <w:sz w:val="28"/>
          <w:szCs w:val="28"/>
        </w:rPr>
        <w:t xml:space="preserve">Директор </w:t>
      </w:r>
      <w:proofErr w:type="spellStart"/>
      <w:r w:rsidRPr="009410E3">
        <w:rPr>
          <w:color w:val="000000"/>
          <w:sz w:val="28"/>
          <w:szCs w:val="28"/>
        </w:rPr>
        <w:t>інституту</w:t>
      </w:r>
      <w:proofErr w:type="spellEnd"/>
      <w:r w:rsidRPr="009410E3">
        <w:rPr>
          <w:color w:val="000000"/>
          <w:sz w:val="28"/>
          <w:szCs w:val="28"/>
        </w:rPr>
        <w:t xml:space="preserve"> </w:t>
      </w:r>
      <w:proofErr w:type="spellStart"/>
      <w:r w:rsidRPr="009410E3">
        <w:rPr>
          <w:color w:val="000000"/>
          <w:sz w:val="28"/>
          <w:szCs w:val="28"/>
        </w:rPr>
        <w:t>інформатизації</w:t>
      </w:r>
      <w:proofErr w:type="spellEnd"/>
      <w:r w:rsidRPr="009410E3">
        <w:rPr>
          <w:color w:val="000000"/>
          <w:sz w:val="28"/>
          <w:szCs w:val="28"/>
        </w:rPr>
        <w:t xml:space="preserve"> </w:t>
      </w:r>
      <w:proofErr w:type="spellStart"/>
      <w:r w:rsidRPr="009410E3">
        <w:rPr>
          <w:color w:val="000000"/>
          <w:sz w:val="28"/>
          <w:szCs w:val="28"/>
        </w:rPr>
        <w:t>освіти</w:t>
      </w:r>
      <w:proofErr w:type="spellEnd"/>
    </w:p>
    <w:p w:rsidR="00300D75" w:rsidRPr="009410E3" w:rsidRDefault="00300D75" w:rsidP="00300D75">
      <w:pPr>
        <w:jc w:val="both"/>
        <w:rPr>
          <w:color w:val="000000"/>
          <w:sz w:val="28"/>
          <w:szCs w:val="28"/>
        </w:rPr>
      </w:pPr>
      <w:r w:rsidRPr="009410E3">
        <w:rPr>
          <w:color w:val="000000"/>
          <w:sz w:val="28"/>
          <w:szCs w:val="28"/>
        </w:rPr>
        <w:t>дозволяю</w:t>
      </w:r>
      <w:r w:rsidRPr="009410E3">
        <w:rPr>
          <w:color w:val="000000"/>
          <w:sz w:val="28"/>
          <w:szCs w:val="28"/>
        </w:rPr>
        <w:tab/>
      </w:r>
      <w:r w:rsidRPr="009410E3">
        <w:rPr>
          <w:color w:val="000000"/>
          <w:sz w:val="28"/>
          <w:szCs w:val="28"/>
        </w:rPr>
        <w:tab/>
      </w:r>
      <w:r w:rsidRPr="009410E3">
        <w:rPr>
          <w:color w:val="000000"/>
          <w:sz w:val="28"/>
          <w:szCs w:val="28"/>
        </w:rPr>
        <w:tab/>
      </w:r>
      <w:r w:rsidRPr="009410E3">
        <w:rPr>
          <w:color w:val="000000"/>
          <w:sz w:val="28"/>
          <w:szCs w:val="28"/>
        </w:rPr>
        <w:tab/>
      </w:r>
      <w:r w:rsidRPr="00300D75">
        <w:rPr>
          <w:color w:val="000000"/>
          <w:sz w:val="28"/>
          <w:szCs w:val="28"/>
        </w:rPr>
        <w:tab/>
      </w:r>
      <w:r w:rsidRPr="00300D75">
        <w:rPr>
          <w:color w:val="000000"/>
          <w:sz w:val="28"/>
          <w:szCs w:val="28"/>
        </w:rPr>
        <w:tab/>
      </w:r>
      <w:r w:rsidRPr="00300D75">
        <w:rPr>
          <w:color w:val="000000"/>
          <w:sz w:val="28"/>
          <w:szCs w:val="28"/>
        </w:rPr>
        <w:tab/>
      </w:r>
      <w:r w:rsidRPr="009410E3">
        <w:rPr>
          <w:color w:val="000000"/>
          <w:sz w:val="28"/>
          <w:szCs w:val="28"/>
        </w:rPr>
        <w:t>проф. А.І. Прокопенко</w:t>
      </w:r>
    </w:p>
    <w:p w:rsidR="00300D75" w:rsidRPr="009410E3" w:rsidRDefault="00300D75" w:rsidP="00300D75">
      <w:pPr>
        <w:rPr>
          <w:sz w:val="28"/>
          <w:szCs w:val="28"/>
          <w:lang w:val="uk-UA"/>
        </w:rPr>
      </w:pPr>
    </w:p>
    <w:p w:rsidR="00300D75" w:rsidRPr="00300D75" w:rsidRDefault="00300D75" w:rsidP="00300D75">
      <w:pPr>
        <w:rPr>
          <w:sz w:val="28"/>
          <w:szCs w:val="28"/>
        </w:rPr>
      </w:pPr>
    </w:p>
    <w:p w:rsidR="00300D75" w:rsidRPr="003C6F0F" w:rsidRDefault="00300D75" w:rsidP="00300D75">
      <w:pPr>
        <w:jc w:val="right"/>
        <w:rPr>
          <w:i/>
          <w:sz w:val="28"/>
          <w:szCs w:val="28"/>
        </w:rPr>
      </w:pPr>
      <w:proofErr w:type="spellStart"/>
      <w:r w:rsidRPr="003C6F0F">
        <w:rPr>
          <w:i/>
          <w:sz w:val="28"/>
          <w:szCs w:val="28"/>
        </w:rPr>
        <w:t>Затверджено</w:t>
      </w:r>
      <w:proofErr w:type="spellEnd"/>
      <w:r w:rsidRPr="003C6F0F">
        <w:rPr>
          <w:i/>
          <w:sz w:val="28"/>
          <w:szCs w:val="28"/>
        </w:rPr>
        <w:t xml:space="preserve"> </w:t>
      </w:r>
      <w:proofErr w:type="spellStart"/>
      <w:r w:rsidRPr="00DD311B">
        <w:rPr>
          <w:i/>
          <w:sz w:val="28"/>
          <w:szCs w:val="28"/>
        </w:rPr>
        <w:t>редакційно-видавничою</w:t>
      </w:r>
      <w:proofErr w:type="spellEnd"/>
      <w:r w:rsidRPr="00DD311B">
        <w:rPr>
          <w:i/>
          <w:sz w:val="28"/>
          <w:szCs w:val="28"/>
        </w:rPr>
        <w:t xml:space="preserve"> радою</w:t>
      </w:r>
      <w:r w:rsidRPr="003C6F0F">
        <w:rPr>
          <w:i/>
          <w:sz w:val="28"/>
          <w:szCs w:val="28"/>
        </w:rPr>
        <w:t xml:space="preserve"> </w:t>
      </w:r>
      <w:proofErr w:type="spellStart"/>
      <w:r w:rsidRPr="003C6F0F">
        <w:rPr>
          <w:i/>
          <w:sz w:val="28"/>
          <w:szCs w:val="28"/>
        </w:rPr>
        <w:t>Харківського</w:t>
      </w:r>
      <w:proofErr w:type="spellEnd"/>
      <w:r w:rsidRPr="003C6F0F">
        <w:rPr>
          <w:i/>
          <w:sz w:val="28"/>
          <w:szCs w:val="28"/>
        </w:rPr>
        <w:t xml:space="preserve"> </w:t>
      </w:r>
      <w:proofErr w:type="spellStart"/>
      <w:r w:rsidRPr="003C6F0F">
        <w:rPr>
          <w:i/>
          <w:sz w:val="28"/>
          <w:szCs w:val="28"/>
        </w:rPr>
        <w:t>національного</w:t>
      </w:r>
      <w:proofErr w:type="spellEnd"/>
    </w:p>
    <w:p w:rsidR="00300D75" w:rsidRPr="003C6F0F" w:rsidRDefault="00300D75" w:rsidP="00300D75">
      <w:pPr>
        <w:jc w:val="right"/>
        <w:rPr>
          <w:i/>
          <w:sz w:val="28"/>
          <w:szCs w:val="28"/>
        </w:rPr>
      </w:pPr>
      <w:proofErr w:type="spellStart"/>
      <w:r w:rsidRPr="003C6F0F">
        <w:rPr>
          <w:i/>
          <w:sz w:val="28"/>
          <w:szCs w:val="28"/>
        </w:rPr>
        <w:t>педагогічного</w:t>
      </w:r>
      <w:proofErr w:type="spellEnd"/>
      <w:r w:rsidRPr="003C6F0F">
        <w:rPr>
          <w:i/>
          <w:sz w:val="28"/>
          <w:szCs w:val="28"/>
        </w:rPr>
        <w:t xml:space="preserve"> </w:t>
      </w:r>
      <w:proofErr w:type="spellStart"/>
      <w:r w:rsidRPr="003C6F0F">
        <w:rPr>
          <w:i/>
          <w:sz w:val="28"/>
          <w:szCs w:val="28"/>
        </w:rPr>
        <w:t>університету</w:t>
      </w:r>
      <w:proofErr w:type="spellEnd"/>
      <w:r w:rsidRPr="003C6F0F">
        <w:rPr>
          <w:i/>
          <w:sz w:val="28"/>
          <w:szCs w:val="28"/>
        </w:rPr>
        <w:t xml:space="preserve"> </w:t>
      </w:r>
      <w:proofErr w:type="spellStart"/>
      <w:r w:rsidRPr="003C6F0F">
        <w:rPr>
          <w:i/>
          <w:sz w:val="28"/>
          <w:szCs w:val="28"/>
        </w:rPr>
        <w:t>імені</w:t>
      </w:r>
      <w:proofErr w:type="spellEnd"/>
      <w:r w:rsidRPr="003C6F0F">
        <w:rPr>
          <w:i/>
          <w:sz w:val="28"/>
          <w:szCs w:val="28"/>
        </w:rPr>
        <w:t xml:space="preserve"> </w:t>
      </w:r>
      <w:proofErr w:type="spellStart"/>
      <w:r w:rsidRPr="003C6F0F">
        <w:rPr>
          <w:i/>
          <w:sz w:val="28"/>
          <w:szCs w:val="28"/>
        </w:rPr>
        <w:t>Г.С.Сковороди</w:t>
      </w:r>
      <w:proofErr w:type="spellEnd"/>
    </w:p>
    <w:p w:rsidR="00300D75" w:rsidRPr="00D92A7D" w:rsidRDefault="00300D75" w:rsidP="00300D75">
      <w:pPr>
        <w:jc w:val="right"/>
        <w:rPr>
          <w:i/>
          <w:sz w:val="28"/>
          <w:szCs w:val="28"/>
          <w:lang w:val="uk-UA"/>
        </w:rPr>
      </w:pPr>
      <w:proofErr w:type="gramStart"/>
      <w:r w:rsidRPr="003C6F0F">
        <w:rPr>
          <w:i/>
          <w:sz w:val="28"/>
          <w:szCs w:val="28"/>
        </w:rPr>
        <w:t xml:space="preserve">протокол </w:t>
      </w:r>
      <w:r>
        <w:rPr>
          <w:i/>
          <w:sz w:val="28"/>
          <w:szCs w:val="28"/>
          <w:lang w:val="uk-UA"/>
        </w:rPr>
        <w:t xml:space="preserve"> 1</w:t>
      </w:r>
      <w:proofErr w:type="gramEnd"/>
      <w:r>
        <w:rPr>
          <w:i/>
          <w:sz w:val="28"/>
          <w:szCs w:val="28"/>
          <w:lang w:val="uk-UA"/>
        </w:rPr>
        <w:t xml:space="preserve"> </w:t>
      </w:r>
      <w:r w:rsidRPr="003C6F0F">
        <w:rPr>
          <w:i/>
          <w:sz w:val="28"/>
          <w:szCs w:val="28"/>
        </w:rPr>
        <w:t xml:space="preserve">№ </w:t>
      </w:r>
      <w:r>
        <w:rPr>
          <w:i/>
          <w:sz w:val="28"/>
          <w:szCs w:val="28"/>
          <w:lang w:val="uk-UA"/>
        </w:rPr>
        <w:t xml:space="preserve">  </w:t>
      </w:r>
      <w:proofErr w:type="spellStart"/>
      <w:r w:rsidRPr="00D92A7D">
        <w:rPr>
          <w:i/>
          <w:sz w:val="28"/>
          <w:szCs w:val="28"/>
        </w:rPr>
        <w:t>від</w:t>
      </w:r>
      <w:proofErr w:type="spellEnd"/>
      <w:r>
        <w:rPr>
          <w:i/>
          <w:sz w:val="28"/>
          <w:szCs w:val="28"/>
          <w:lang w:val="uk-UA"/>
        </w:rPr>
        <w:t xml:space="preserve"> 11</w:t>
      </w:r>
      <w:r w:rsidRPr="00D92A7D">
        <w:rPr>
          <w:i/>
          <w:sz w:val="28"/>
          <w:szCs w:val="28"/>
        </w:rPr>
        <w:t xml:space="preserve"> .</w:t>
      </w:r>
      <w:r>
        <w:rPr>
          <w:i/>
          <w:sz w:val="28"/>
          <w:szCs w:val="28"/>
          <w:lang w:val="uk-UA"/>
        </w:rPr>
        <w:t>03</w:t>
      </w:r>
      <w:r w:rsidRPr="00D92A7D">
        <w:rPr>
          <w:i/>
          <w:sz w:val="28"/>
          <w:szCs w:val="28"/>
          <w:lang w:val="uk-UA"/>
        </w:rPr>
        <w:t xml:space="preserve"> </w:t>
      </w:r>
      <w:r w:rsidRPr="00D92A7D">
        <w:rPr>
          <w:i/>
          <w:sz w:val="28"/>
          <w:szCs w:val="28"/>
        </w:rPr>
        <w:t>.</w:t>
      </w:r>
      <w:r w:rsidRPr="00D92A7D">
        <w:rPr>
          <w:i/>
          <w:sz w:val="28"/>
          <w:szCs w:val="28"/>
          <w:lang w:val="uk-UA"/>
        </w:rPr>
        <w:t>20</w:t>
      </w:r>
      <w:r w:rsidRPr="00D92A7D">
        <w:rPr>
          <w:i/>
          <w:sz w:val="28"/>
          <w:szCs w:val="28"/>
        </w:rPr>
        <w:t>1</w:t>
      </w:r>
      <w:r w:rsidRPr="00D92A7D">
        <w:rPr>
          <w:i/>
          <w:sz w:val="28"/>
          <w:szCs w:val="28"/>
          <w:lang w:val="uk-UA"/>
        </w:rPr>
        <w:t>9</w:t>
      </w:r>
    </w:p>
    <w:p w:rsidR="00300D75" w:rsidRPr="00396997" w:rsidRDefault="00300D75" w:rsidP="00300D75">
      <w:pPr>
        <w:ind w:firstLine="708"/>
        <w:jc w:val="both"/>
        <w:rPr>
          <w:sz w:val="28"/>
          <w:szCs w:val="28"/>
        </w:rPr>
      </w:pPr>
    </w:p>
    <w:p w:rsidR="00300D75" w:rsidRPr="00300D75" w:rsidRDefault="00300D75" w:rsidP="00300D75">
      <w:pPr>
        <w:ind w:firstLine="708"/>
        <w:jc w:val="both"/>
        <w:rPr>
          <w:sz w:val="28"/>
          <w:szCs w:val="28"/>
        </w:rPr>
      </w:pPr>
      <w:proofErr w:type="spellStart"/>
      <w:r w:rsidRPr="00300D75">
        <w:rPr>
          <w:sz w:val="28"/>
          <w:szCs w:val="28"/>
          <w:lang w:val="uk-UA"/>
        </w:rPr>
        <w:t>Геогафія</w:t>
      </w:r>
      <w:proofErr w:type="spellEnd"/>
      <w:r w:rsidRPr="00300D75">
        <w:rPr>
          <w:sz w:val="28"/>
          <w:szCs w:val="28"/>
          <w:lang w:val="uk-UA"/>
        </w:rPr>
        <w:t xml:space="preserve"> та туризм: М</w:t>
      </w:r>
      <w:proofErr w:type="spellStart"/>
      <w:r w:rsidRPr="00300D75">
        <w:rPr>
          <w:sz w:val="28"/>
          <w:szCs w:val="28"/>
        </w:rPr>
        <w:t>атеріали</w:t>
      </w:r>
      <w:proofErr w:type="spellEnd"/>
      <w:r w:rsidRPr="00300D75">
        <w:rPr>
          <w:sz w:val="28"/>
          <w:szCs w:val="28"/>
        </w:rPr>
        <w:t xml:space="preserve"> </w:t>
      </w:r>
      <w:r w:rsidRPr="00300D75">
        <w:rPr>
          <w:sz w:val="28"/>
          <w:szCs w:val="28"/>
          <w:lang w:val="uk-UA"/>
        </w:rPr>
        <w:t>ІІ</w:t>
      </w:r>
      <w:r w:rsidRPr="00300D75">
        <w:rPr>
          <w:sz w:val="28"/>
          <w:szCs w:val="28"/>
        </w:rPr>
        <w:t xml:space="preserve"> </w:t>
      </w:r>
      <w:r w:rsidRPr="00300D75">
        <w:rPr>
          <w:sz w:val="28"/>
          <w:szCs w:val="28"/>
          <w:lang w:val="uk-UA"/>
        </w:rPr>
        <w:t xml:space="preserve">Всеукраїнської </w:t>
      </w:r>
      <w:proofErr w:type="spellStart"/>
      <w:r w:rsidRPr="00300D75">
        <w:rPr>
          <w:sz w:val="28"/>
          <w:szCs w:val="28"/>
        </w:rPr>
        <w:t>науково-практичної</w:t>
      </w:r>
      <w:proofErr w:type="spellEnd"/>
      <w:r w:rsidRPr="00300D75">
        <w:rPr>
          <w:sz w:val="28"/>
          <w:szCs w:val="28"/>
        </w:rPr>
        <w:t xml:space="preserve"> </w:t>
      </w:r>
      <w:r w:rsidRPr="00300D75">
        <w:rPr>
          <w:sz w:val="28"/>
          <w:szCs w:val="28"/>
          <w:lang w:val="uk-UA"/>
        </w:rPr>
        <w:t>І</w:t>
      </w:r>
      <w:proofErr w:type="spellStart"/>
      <w:r w:rsidRPr="00300D75">
        <w:rPr>
          <w:sz w:val="28"/>
          <w:szCs w:val="28"/>
        </w:rPr>
        <w:t>нтернет-конференції</w:t>
      </w:r>
      <w:proofErr w:type="spellEnd"/>
      <w:r w:rsidRPr="00300D75">
        <w:rPr>
          <w:sz w:val="28"/>
          <w:szCs w:val="28"/>
          <w:lang w:val="uk-UA"/>
        </w:rPr>
        <w:t xml:space="preserve"> Харківського національного педагогічного університету ім. Г.С. Сковороди</w:t>
      </w:r>
      <w:r w:rsidRPr="00300D75">
        <w:rPr>
          <w:sz w:val="28"/>
          <w:szCs w:val="28"/>
        </w:rPr>
        <w:t xml:space="preserve"> (</w:t>
      </w:r>
      <w:r w:rsidRPr="00300D75">
        <w:rPr>
          <w:sz w:val="28"/>
          <w:szCs w:val="28"/>
          <w:lang w:val="uk-UA"/>
        </w:rPr>
        <w:t>26 лютого</w:t>
      </w:r>
      <w:r w:rsidRPr="00300D75">
        <w:rPr>
          <w:sz w:val="28"/>
          <w:szCs w:val="28"/>
        </w:rPr>
        <w:t xml:space="preserve"> 201</w:t>
      </w:r>
      <w:r w:rsidRPr="00300D75">
        <w:rPr>
          <w:sz w:val="28"/>
          <w:szCs w:val="28"/>
          <w:lang w:val="uk-UA"/>
        </w:rPr>
        <w:t>9</w:t>
      </w:r>
      <w:r w:rsidRPr="00300D75">
        <w:rPr>
          <w:sz w:val="28"/>
          <w:szCs w:val="28"/>
        </w:rPr>
        <w:t xml:space="preserve"> р., м. </w:t>
      </w:r>
      <w:proofErr w:type="spellStart"/>
      <w:r w:rsidRPr="00300D75">
        <w:rPr>
          <w:sz w:val="28"/>
          <w:szCs w:val="28"/>
        </w:rPr>
        <w:t>Харків</w:t>
      </w:r>
      <w:proofErr w:type="spellEnd"/>
      <w:r w:rsidRPr="00300D75">
        <w:rPr>
          <w:sz w:val="28"/>
          <w:szCs w:val="28"/>
        </w:rPr>
        <w:t>)</w:t>
      </w:r>
      <w:r w:rsidRPr="00300D75">
        <w:rPr>
          <w:sz w:val="28"/>
          <w:szCs w:val="28"/>
          <w:lang w:val="uk-UA"/>
        </w:rPr>
        <w:t xml:space="preserve"> / за </w:t>
      </w:r>
      <w:proofErr w:type="spellStart"/>
      <w:r w:rsidRPr="00300D75">
        <w:rPr>
          <w:sz w:val="28"/>
          <w:szCs w:val="28"/>
          <w:lang w:val="uk-UA"/>
        </w:rPr>
        <w:t>заг</w:t>
      </w:r>
      <w:proofErr w:type="spellEnd"/>
      <w:r w:rsidRPr="00300D75">
        <w:rPr>
          <w:sz w:val="28"/>
          <w:szCs w:val="28"/>
          <w:lang w:val="uk-UA"/>
        </w:rPr>
        <w:t>. ред. проф. Стадника О.Г.</w:t>
      </w:r>
      <w:r w:rsidRPr="00300D75">
        <w:rPr>
          <w:sz w:val="28"/>
          <w:szCs w:val="28"/>
        </w:rPr>
        <w:t xml:space="preserve">- </w:t>
      </w:r>
      <w:proofErr w:type="spellStart"/>
      <w:proofErr w:type="gramStart"/>
      <w:r w:rsidRPr="00300D75">
        <w:rPr>
          <w:sz w:val="28"/>
          <w:szCs w:val="28"/>
        </w:rPr>
        <w:t>Харків</w:t>
      </w:r>
      <w:proofErr w:type="spellEnd"/>
      <w:r w:rsidRPr="00300D75">
        <w:rPr>
          <w:sz w:val="28"/>
          <w:szCs w:val="28"/>
          <w:lang w:val="uk-UA"/>
        </w:rPr>
        <w:t>:ХНПУ</w:t>
      </w:r>
      <w:proofErr w:type="gramEnd"/>
      <w:r w:rsidRPr="00300D75">
        <w:rPr>
          <w:sz w:val="28"/>
          <w:szCs w:val="28"/>
          <w:lang w:val="uk-UA"/>
        </w:rPr>
        <w:t xml:space="preserve"> </w:t>
      </w:r>
      <w:proofErr w:type="spellStart"/>
      <w:r w:rsidRPr="00300D75">
        <w:rPr>
          <w:sz w:val="28"/>
          <w:szCs w:val="28"/>
          <w:lang w:val="uk-UA"/>
        </w:rPr>
        <w:t>ім.Г.С.Сковороди</w:t>
      </w:r>
      <w:proofErr w:type="spellEnd"/>
      <w:r w:rsidRPr="00300D75">
        <w:rPr>
          <w:sz w:val="28"/>
          <w:szCs w:val="28"/>
          <w:lang w:val="uk-UA"/>
        </w:rPr>
        <w:t>,</w:t>
      </w:r>
      <w:r w:rsidRPr="00300D75">
        <w:rPr>
          <w:sz w:val="28"/>
          <w:szCs w:val="28"/>
        </w:rPr>
        <w:t xml:space="preserve"> 201</w:t>
      </w:r>
      <w:r w:rsidRPr="00300D75">
        <w:rPr>
          <w:sz w:val="28"/>
          <w:szCs w:val="28"/>
          <w:lang w:val="uk-UA"/>
        </w:rPr>
        <w:t>9</w:t>
      </w:r>
      <w:r w:rsidRPr="00300D75">
        <w:rPr>
          <w:sz w:val="28"/>
          <w:szCs w:val="28"/>
        </w:rPr>
        <w:t xml:space="preserve">. – </w:t>
      </w:r>
      <w:r w:rsidRPr="00300D75">
        <w:rPr>
          <w:sz w:val="28"/>
          <w:szCs w:val="28"/>
          <w:lang w:val="uk-UA"/>
        </w:rPr>
        <w:t xml:space="preserve">252 </w:t>
      </w:r>
      <w:r w:rsidRPr="00300D75">
        <w:rPr>
          <w:sz w:val="28"/>
          <w:szCs w:val="28"/>
        </w:rPr>
        <w:t>с.</w:t>
      </w:r>
    </w:p>
    <w:p w:rsidR="00300D75" w:rsidRDefault="00300D75" w:rsidP="00300D75">
      <w:pPr>
        <w:rPr>
          <w:sz w:val="28"/>
          <w:szCs w:val="28"/>
          <w:lang w:val="uk-UA"/>
        </w:rPr>
      </w:pPr>
    </w:p>
    <w:p w:rsidR="00300D75" w:rsidRPr="002876D0" w:rsidRDefault="00300D75" w:rsidP="00300D75">
      <w:pPr>
        <w:ind w:firstLine="708"/>
        <w:jc w:val="both"/>
        <w:rPr>
          <w:lang w:val="uk-UA"/>
        </w:rPr>
      </w:pPr>
      <w:r w:rsidRPr="002876D0">
        <w:rPr>
          <w:lang w:val="uk-UA"/>
        </w:rPr>
        <w:t xml:space="preserve">У збірнику представлено матеріали, присвячені актуальним питанням сучасної географічної науки та </w:t>
      </w:r>
      <w:proofErr w:type="spellStart"/>
      <w:r w:rsidRPr="002876D0">
        <w:rPr>
          <w:lang w:val="uk-UA"/>
        </w:rPr>
        <w:t>туризмознавства</w:t>
      </w:r>
      <w:proofErr w:type="spellEnd"/>
      <w:r w:rsidRPr="002876D0">
        <w:rPr>
          <w:lang w:val="uk-UA"/>
        </w:rPr>
        <w:t>.</w:t>
      </w:r>
    </w:p>
    <w:p w:rsidR="00300D75" w:rsidRPr="002876D0" w:rsidRDefault="00300D75" w:rsidP="00300D75">
      <w:pPr>
        <w:ind w:firstLine="708"/>
        <w:jc w:val="both"/>
        <w:rPr>
          <w:lang w:val="uk-UA"/>
        </w:rPr>
      </w:pPr>
      <w:r w:rsidRPr="002876D0">
        <w:rPr>
          <w:lang w:val="uk-UA"/>
        </w:rPr>
        <w:t>Розглянуто проблеми фізичної та економічної географії, освітні тенденції у галузях географії, краєзнавства та туризму, висвітлено питання про стан і розвиток туризму, туристичних ресурсів і потоків у світі та Україні.</w:t>
      </w:r>
    </w:p>
    <w:p w:rsidR="00300D75" w:rsidRPr="002876D0" w:rsidRDefault="00300D75" w:rsidP="00300D75">
      <w:pPr>
        <w:ind w:firstLine="708"/>
        <w:rPr>
          <w:lang w:val="uk-UA"/>
        </w:rPr>
      </w:pPr>
      <w:r w:rsidRPr="002876D0">
        <w:rPr>
          <w:lang w:val="uk-UA"/>
        </w:rPr>
        <w:t>Для викладачів, аспірантів, магістрів, студентів вищих навчальних закладів.</w:t>
      </w:r>
    </w:p>
    <w:p w:rsidR="00300D75" w:rsidRPr="003C6F0F" w:rsidRDefault="00300D75" w:rsidP="00300D75">
      <w:pPr>
        <w:rPr>
          <w:sz w:val="28"/>
          <w:szCs w:val="28"/>
          <w:lang w:val="uk-UA"/>
        </w:rPr>
      </w:pPr>
    </w:p>
    <w:p w:rsidR="00300D75" w:rsidRPr="005D1987" w:rsidRDefault="00300D75" w:rsidP="00300D75">
      <w:pPr>
        <w:ind w:firstLine="708"/>
        <w:jc w:val="both"/>
        <w:rPr>
          <w:lang w:val="uk-UA"/>
        </w:rPr>
      </w:pPr>
      <w:r w:rsidRPr="005D1987">
        <w:rPr>
          <w:lang w:val="uk-UA"/>
        </w:rPr>
        <w:t>Автори опублікованих матеріалів несуть повну відповідальність за підбір, точність наведених фактів, цитат, економіко-статистичних даних, галузевої термінології, наявність плагіату, імен власних та інших відомостей.</w:t>
      </w:r>
    </w:p>
    <w:p w:rsidR="00300D75" w:rsidRPr="003C6F0F" w:rsidRDefault="00300D75" w:rsidP="00300D75">
      <w:pPr>
        <w:rPr>
          <w:sz w:val="28"/>
          <w:szCs w:val="28"/>
          <w:lang w:val="uk-UA"/>
        </w:rPr>
      </w:pPr>
    </w:p>
    <w:p w:rsidR="00300D75" w:rsidRDefault="00300D75" w:rsidP="00300D75">
      <w:pPr>
        <w:jc w:val="right"/>
        <w:rPr>
          <w:lang w:val="uk-UA"/>
        </w:rPr>
      </w:pPr>
    </w:p>
    <w:p w:rsidR="00300D75" w:rsidRPr="003C6F0F" w:rsidRDefault="00300D75" w:rsidP="00300D75">
      <w:pPr>
        <w:jc w:val="right"/>
      </w:pPr>
      <w:bookmarkStart w:id="0" w:name="_GoBack"/>
      <w:bookmarkEnd w:id="0"/>
      <w:r w:rsidRPr="00396997">
        <w:rPr>
          <w:lang w:val="uk-UA"/>
        </w:rPr>
        <w:t xml:space="preserve">           </w:t>
      </w:r>
      <w:r w:rsidRPr="003C6F0F">
        <w:t xml:space="preserve">© </w:t>
      </w:r>
      <w:proofErr w:type="spellStart"/>
      <w:r w:rsidRPr="003C6F0F">
        <w:t>Харківський</w:t>
      </w:r>
      <w:proofErr w:type="spellEnd"/>
      <w:r w:rsidRPr="003C6F0F">
        <w:t xml:space="preserve"> </w:t>
      </w:r>
      <w:proofErr w:type="spellStart"/>
      <w:r w:rsidRPr="003C6F0F">
        <w:t>національний</w:t>
      </w:r>
      <w:proofErr w:type="spellEnd"/>
      <w:r w:rsidRPr="003C6F0F">
        <w:t xml:space="preserve"> </w:t>
      </w:r>
      <w:proofErr w:type="spellStart"/>
      <w:r w:rsidRPr="003C6F0F">
        <w:t>педагогічний</w:t>
      </w:r>
      <w:proofErr w:type="spellEnd"/>
    </w:p>
    <w:p w:rsidR="00300D75" w:rsidRPr="003C6F0F" w:rsidRDefault="00300D75" w:rsidP="00300D75">
      <w:pPr>
        <w:jc w:val="right"/>
        <w:rPr>
          <w:lang w:val="uk-UA"/>
        </w:rPr>
      </w:pPr>
      <w:r w:rsidRPr="003C6F0F">
        <w:t xml:space="preserve">          </w:t>
      </w:r>
      <w:proofErr w:type="spellStart"/>
      <w:r w:rsidRPr="003C6F0F">
        <w:t>університет</w:t>
      </w:r>
      <w:proofErr w:type="spellEnd"/>
      <w:r w:rsidRPr="003C6F0F">
        <w:t xml:space="preserve"> </w:t>
      </w:r>
      <w:proofErr w:type="spellStart"/>
      <w:r w:rsidRPr="003C6F0F">
        <w:t>імені</w:t>
      </w:r>
      <w:proofErr w:type="spellEnd"/>
      <w:r w:rsidRPr="003C6F0F">
        <w:t xml:space="preserve"> </w:t>
      </w:r>
      <w:proofErr w:type="spellStart"/>
      <w:r w:rsidRPr="003C6F0F">
        <w:t>Г.С.Сковороди</w:t>
      </w:r>
      <w:proofErr w:type="spellEnd"/>
      <w:r w:rsidRPr="003C6F0F">
        <w:rPr>
          <w:lang w:val="uk-UA"/>
        </w:rPr>
        <w:t>, 2019</w:t>
      </w:r>
    </w:p>
    <w:p w:rsidR="00341117" w:rsidRPr="003C6F0F" w:rsidRDefault="00341117" w:rsidP="00341117">
      <w:pPr>
        <w:widowControl w:val="0"/>
        <w:autoSpaceDE w:val="0"/>
        <w:autoSpaceDN w:val="0"/>
        <w:adjustRightInd w:val="0"/>
        <w:spacing w:line="360" w:lineRule="auto"/>
        <w:rPr>
          <w:i/>
          <w:sz w:val="28"/>
          <w:szCs w:val="28"/>
          <w:lang w:val="uk-UA"/>
        </w:rPr>
      </w:pPr>
      <w:r w:rsidRPr="003C6F0F">
        <w:rPr>
          <w:b/>
          <w:sz w:val="28"/>
          <w:szCs w:val="28"/>
          <w:lang w:val="uk-UA"/>
        </w:rPr>
        <w:lastRenderedPageBreak/>
        <w:t>УДК 37</w:t>
      </w:r>
      <w:r>
        <w:rPr>
          <w:b/>
          <w:sz w:val="28"/>
          <w:szCs w:val="28"/>
          <w:lang w:val="uk-UA"/>
        </w:rPr>
        <w:t>3</w:t>
      </w:r>
      <w:r w:rsidRPr="003C6F0F">
        <w:rPr>
          <w:b/>
          <w:sz w:val="28"/>
          <w:szCs w:val="28"/>
          <w:lang w:val="uk-UA"/>
        </w:rPr>
        <w:t xml:space="preserve"> : 338.48</w:t>
      </w:r>
    </w:p>
    <w:p w:rsidR="00341117" w:rsidRPr="003C6F0F" w:rsidRDefault="00341117" w:rsidP="00341117">
      <w:pPr>
        <w:widowControl w:val="0"/>
        <w:autoSpaceDE w:val="0"/>
        <w:autoSpaceDN w:val="0"/>
        <w:adjustRightInd w:val="0"/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396997">
        <w:rPr>
          <w:b/>
          <w:i/>
          <w:sz w:val="28"/>
          <w:szCs w:val="28"/>
          <w:lang w:val="uk-UA"/>
        </w:rPr>
        <w:t>Юл</w:t>
      </w:r>
      <w:r w:rsidRPr="003C6F0F">
        <w:rPr>
          <w:b/>
          <w:i/>
          <w:sz w:val="28"/>
          <w:szCs w:val="28"/>
          <w:lang w:val="uk-UA"/>
        </w:rPr>
        <w:t>ія Ігорівна</w:t>
      </w:r>
      <w:r w:rsidRPr="00396997">
        <w:rPr>
          <w:b/>
          <w:i/>
          <w:sz w:val="28"/>
          <w:szCs w:val="28"/>
          <w:lang w:val="uk-UA"/>
        </w:rPr>
        <w:t xml:space="preserve"> Муромцева</w:t>
      </w:r>
    </w:p>
    <w:p w:rsidR="00341117" w:rsidRDefault="00341117" w:rsidP="00341117">
      <w:pPr>
        <w:jc w:val="right"/>
        <w:rPr>
          <w:bCs/>
          <w:i/>
          <w:sz w:val="28"/>
          <w:szCs w:val="28"/>
          <w:lang w:val="uk-UA"/>
        </w:rPr>
      </w:pPr>
      <w:proofErr w:type="spellStart"/>
      <w:r w:rsidRPr="003C6F0F">
        <w:rPr>
          <w:bCs/>
          <w:i/>
          <w:sz w:val="28"/>
          <w:szCs w:val="28"/>
          <w:lang w:val="uk-UA"/>
        </w:rPr>
        <w:t>к.е</w:t>
      </w:r>
      <w:proofErr w:type="spellEnd"/>
      <w:r w:rsidRPr="003C6F0F">
        <w:rPr>
          <w:bCs/>
          <w:i/>
          <w:sz w:val="28"/>
          <w:szCs w:val="28"/>
          <w:lang w:val="uk-UA"/>
        </w:rPr>
        <w:t>. н., доцент кафедри географії і</w:t>
      </w:r>
      <w:r>
        <w:rPr>
          <w:bCs/>
          <w:i/>
          <w:sz w:val="28"/>
          <w:szCs w:val="28"/>
          <w:lang w:val="uk-UA"/>
        </w:rPr>
        <w:t xml:space="preserve"> </w:t>
      </w:r>
    </w:p>
    <w:p w:rsidR="00341117" w:rsidRPr="003C6F0F" w:rsidRDefault="00341117" w:rsidP="00341117">
      <w:pPr>
        <w:jc w:val="right"/>
        <w:rPr>
          <w:bCs/>
          <w:i/>
          <w:sz w:val="28"/>
          <w:szCs w:val="28"/>
          <w:lang w:val="uk-UA"/>
        </w:rPr>
      </w:pPr>
      <w:r w:rsidRPr="003C6F0F">
        <w:rPr>
          <w:bCs/>
          <w:i/>
          <w:sz w:val="28"/>
          <w:szCs w:val="28"/>
          <w:lang w:val="uk-UA"/>
        </w:rPr>
        <w:t xml:space="preserve"> методики викладання географії,</w:t>
      </w:r>
    </w:p>
    <w:p w:rsidR="00341117" w:rsidRDefault="00341117" w:rsidP="00341117">
      <w:pPr>
        <w:jc w:val="right"/>
        <w:rPr>
          <w:bCs/>
          <w:i/>
          <w:sz w:val="28"/>
          <w:szCs w:val="28"/>
          <w:lang w:val="uk-UA"/>
        </w:rPr>
      </w:pPr>
      <w:r w:rsidRPr="003C6F0F">
        <w:rPr>
          <w:bCs/>
          <w:i/>
          <w:sz w:val="28"/>
          <w:szCs w:val="28"/>
          <w:lang w:val="uk-UA"/>
        </w:rPr>
        <w:t xml:space="preserve"> Харківський національний педагогічний університет</w:t>
      </w:r>
    </w:p>
    <w:p w:rsidR="00341117" w:rsidRPr="003C6F0F" w:rsidRDefault="00341117" w:rsidP="00341117">
      <w:pPr>
        <w:jc w:val="right"/>
        <w:rPr>
          <w:bCs/>
          <w:i/>
          <w:sz w:val="28"/>
          <w:szCs w:val="28"/>
          <w:lang w:val="uk-UA"/>
        </w:rPr>
      </w:pPr>
      <w:r w:rsidRPr="003C6F0F">
        <w:rPr>
          <w:bCs/>
          <w:i/>
          <w:sz w:val="28"/>
          <w:szCs w:val="28"/>
          <w:lang w:val="uk-UA"/>
        </w:rPr>
        <w:t xml:space="preserve"> імені Г.С. Сковороди,</w:t>
      </w:r>
    </w:p>
    <w:p w:rsidR="00341117" w:rsidRPr="003C6F0F" w:rsidRDefault="00341117" w:rsidP="00341117">
      <w:pPr>
        <w:ind w:firstLine="720"/>
        <w:jc w:val="right"/>
        <w:rPr>
          <w:bCs/>
          <w:i/>
          <w:sz w:val="28"/>
          <w:szCs w:val="28"/>
          <w:lang w:val="uk-UA"/>
        </w:rPr>
      </w:pPr>
      <w:r w:rsidRPr="003C6F0F">
        <w:rPr>
          <w:bCs/>
          <w:i/>
          <w:sz w:val="28"/>
          <w:szCs w:val="28"/>
          <w:lang w:val="uk-UA"/>
        </w:rPr>
        <w:t>м. Харків</w:t>
      </w:r>
    </w:p>
    <w:p w:rsidR="00341117" w:rsidRPr="00396997" w:rsidRDefault="00341117" w:rsidP="00341117">
      <w:pPr>
        <w:pStyle w:val="a3"/>
        <w:adjustRightInd w:val="0"/>
        <w:spacing w:before="100" w:beforeAutospacing="1" w:after="100" w:afterAutospacing="1" w:line="276" w:lineRule="auto"/>
        <w:ind w:left="115" w:firstLine="706"/>
        <w:rPr>
          <w:b/>
          <w:lang w:val="uk-UA"/>
        </w:rPr>
      </w:pPr>
      <w:r w:rsidRPr="00396997">
        <w:rPr>
          <w:b/>
          <w:lang w:val="uk-UA"/>
        </w:rPr>
        <w:t>ТУРИЗМ У ПРОФОРІЄНТАЦІЙНІЙ РОБОТІ ВЧИТЕЛЯ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rPr>
          <w:lang w:val="uk-UA"/>
        </w:rPr>
      </w:pPr>
      <w:r w:rsidRPr="003C6F0F">
        <w:rPr>
          <w:lang w:val="uk-UA"/>
        </w:rPr>
        <w:t xml:space="preserve">Сьогодні економічний і соціально-культурний потенціал будь-якої країни суттєво </w:t>
      </w:r>
      <w:proofErr w:type="spellStart"/>
      <w:r w:rsidRPr="003C6F0F">
        <w:rPr>
          <w:lang w:val="uk-UA"/>
        </w:rPr>
        <w:t>повʼязаний</w:t>
      </w:r>
      <w:proofErr w:type="spellEnd"/>
      <w:r w:rsidRPr="003C6F0F">
        <w:rPr>
          <w:lang w:val="uk-UA"/>
        </w:rPr>
        <w:t xml:space="preserve"> зі станом індустрії туризму. Важливу роль у цьому виконує держава, яка має бути насамперед зацікавлена як у розвитку туризму, як перспективної галузі державного значення, так і створенні професійної туристичної освіти.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rPr>
          <w:lang w:val="uk-UA"/>
        </w:rPr>
      </w:pPr>
      <w:r w:rsidRPr="003C6F0F">
        <w:rPr>
          <w:lang w:val="uk-UA"/>
        </w:rPr>
        <w:t xml:space="preserve">Про ефективність професійної туристичної освіти висвітлено в працях В.О. </w:t>
      </w:r>
      <w:proofErr w:type="spellStart"/>
      <w:r w:rsidRPr="003C6F0F">
        <w:rPr>
          <w:lang w:val="uk-UA"/>
        </w:rPr>
        <w:t>Квартальнова</w:t>
      </w:r>
      <w:proofErr w:type="spellEnd"/>
      <w:r w:rsidRPr="003C6F0F">
        <w:rPr>
          <w:lang w:val="uk-UA"/>
        </w:rPr>
        <w:t xml:space="preserve">, В.І. Жолдак [1], Н.А. Фоменка, В.К. Федорченка, В.І. Цибуха, Г.С. </w:t>
      </w:r>
      <w:proofErr w:type="spellStart"/>
      <w:r w:rsidRPr="003C6F0F">
        <w:rPr>
          <w:lang w:val="uk-UA"/>
        </w:rPr>
        <w:t>Цехмістрової</w:t>
      </w:r>
      <w:proofErr w:type="spellEnd"/>
      <w:r w:rsidRPr="003C6F0F">
        <w:rPr>
          <w:lang w:val="uk-UA"/>
        </w:rPr>
        <w:t xml:space="preserve"> та інших зарубіжних і вітчизняних вчених. 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 w:rsidRPr="003C6F0F">
        <w:rPr>
          <w:lang w:val="uk-UA"/>
        </w:rPr>
        <w:t xml:space="preserve">Зміни, що швидко відбуваються у світі та на туристичному ринку України, формування стратегічних напрямів раціонального використання кадрових ресурсів вимагають розробки наукових та практичних підходів до ефективної організації якісної освіти в туристичній галузі, починаючи із </w:t>
      </w:r>
      <w:proofErr w:type="spellStart"/>
      <w:r w:rsidRPr="003C6F0F">
        <w:rPr>
          <w:lang w:val="uk-UA"/>
        </w:rPr>
        <w:t>професійно-орієтаційної</w:t>
      </w:r>
      <w:proofErr w:type="spellEnd"/>
      <w:r w:rsidRPr="003C6F0F">
        <w:rPr>
          <w:lang w:val="uk-UA"/>
        </w:rPr>
        <w:t xml:space="preserve"> роботи в школі, що сприятиме вирішенню культурно-соціальних проблем та забезпечить функціональну роботу в туристичній індустрії. 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 w:rsidRPr="003C6F0F">
        <w:rPr>
          <w:lang w:val="uk-UA"/>
        </w:rPr>
        <w:t xml:space="preserve">На сьогодні туризм став невід'ємною галуззю кожної країни світу, тому що він є одним з найбільш динамічних і прибуткових серед усіх галузей світової економіки, сприяє зміцненню і поширенню економічних, соціальних і культурних </w:t>
      </w:r>
      <w:proofErr w:type="spellStart"/>
      <w:r w:rsidRPr="003C6F0F">
        <w:rPr>
          <w:lang w:val="uk-UA"/>
        </w:rPr>
        <w:t>зв'язків</w:t>
      </w:r>
      <w:proofErr w:type="spellEnd"/>
      <w:r w:rsidRPr="003C6F0F">
        <w:rPr>
          <w:lang w:val="uk-UA"/>
        </w:rPr>
        <w:t xml:space="preserve">. Про пріоритетність туризму у економіках світу свідчать </w:t>
      </w:r>
      <w:proofErr w:type="spellStart"/>
      <w:r w:rsidRPr="003C6F0F">
        <w:rPr>
          <w:lang w:val="uk-UA"/>
        </w:rPr>
        <w:t>дпні</w:t>
      </w:r>
      <w:proofErr w:type="spellEnd"/>
      <w:r w:rsidRPr="003C6F0F">
        <w:rPr>
          <w:lang w:val="uk-UA"/>
        </w:rPr>
        <w:t xml:space="preserve"> статистики Всесвітньої Туристичної Організації: у 2017 році зафіксовано 1323 млн. міжнародних туристів, галузь міжнародного туризму заробила 1,6 трлн. </w:t>
      </w:r>
      <w:r w:rsidRPr="003C6F0F">
        <w:rPr>
          <w:lang w:val="uk-UA"/>
        </w:rPr>
        <w:lastRenderedPageBreak/>
        <w:t xml:space="preserve">доларів США. Зараз на сектор туризму припадає 10% світового ВВП, 7% від загального обсягу експорту, і він забезпечує роботою кожну десяту людину в країнах з розвиненою і зростаючою економікою [5]. Світова практика демонструє позитивний вплив туризму на більшість секторів економіки, захист природно-рекреаційних ресурсів, збереження й розвиток історико-культурної спадщини. Для багатьох країн туризм став справжнім джерелом збільшення доходів та зростання національної економіки. До 2030 року ЮНВТО прогнозує міжнародні туристичні прибуття до 1,8 мільярдів (UNWTO </w:t>
      </w:r>
      <w:proofErr w:type="spellStart"/>
      <w:r w:rsidRPr="003C6F0F">
        <w:rPr>
          <w:lang w:val="uk-UA"/>
        </w:rPr>
        <w:t>Tourism</w:t>
      </w:r>
      <w:proofErr w:type="spellEnd"/>
      <w:r w:rsidRPr="003C6F0F">
        <w:rPr>
          <w:lang w:val="uk-UA"/>
        </w:rPr>
        <w:t xml:space="preserve"> </w:t>
      </w:r>
      <w:proofErr w:type="spellStart"/>
      <w:r w:rsidRPr="003C6F0F">
        <w:rPr>
          <w:lang w:val="uk-UA"/>
        </w:rPr>
        <w:t>on</w:t>
      </w:r>
      <w:proofErr w:type="spellEnd"/>
      <w:r w:rsidRPr="003C6F0F">
        <w:rPr>
          <w:lang w:val="uk-UA"/>
        </w:rPr>
        <w:t xml:space="preserve"> 2030).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 w:rsidRPr="003C6F0F">
        <w:rPr>
          <w:lang w:val="uk-UA"/>
        </w:rPr>
        <w:t xml:space="preserve"> З одного боку</w:t>
      </w:r>
      <w:r w:rsidRPr="00396997">
        <w:rPr>
          <w:lang w:val="uk-UA"/>
        </w:rPr>
        <w:t>,</w:t>
      </w:r>
      <w:r w:rsidRPr="003C6F0F">
        <w:rPr>
          <w:lang w:val="uk-UA"/>
        </w:rPr>
        <w:t xml:space="preserve"> розширення й зростання цієї галузі економіки вимагає й підготовки відповідних кадрів, трудових ресурсів, а з іншого боку – стійкі індикатори зростання туристичного бізнесу у світі й Україні є важливим показником для заохочення школярів до цієї професії.</w:t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lang w:val="ru-RU"/>
        </w:rPr>
      </w:pPr>
      <w:r w:rsidRPr="003C6F0F">
        <w:rPr>
          <w:lang w:val="uk-UA"/>
        </w:rPr>
        <w:t xml:space="preserve">За даними міністерства освіти України на 2018 рік підготовку за напрямом 242 Туризм здійснюють 116 вищих навчальних закладів України із державним замовленням у 330 бакалаврів та магістрів. Залучення все більшого числа осіб, які здобувають і будуть одержувати туристичну освіту, залежить від ефективної профорієнтаційної роботи у школі. </w:t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lang w:val="ru-RU"/>
        </w:rPr>
      </w:pPr>
      <w:proofErr w:type="spellStart"/>
      <w:r w:rsidRPr="00396997">
        <w:rPr>
          <w:lang w:val="ru-RU"/>
        </w:rPr>
        <w:t>Завершальним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етапом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підготовки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учнів</w:t>
      </w:r>
      <w:proofErr w:type="spellEnd"/>
      <w:r w:rsidRPr="00396997">
        <w:rPr>
          <w:lang w:val="ru-RU"/>
        </w:rPr>
        <w:t xml:space="preserve"> до </w:t>
      </w:r>
      <w:proofErr w:type="spellStart"/>
      <w:r w:rsidRPr="00396997">
        <w:rPr>
          <w:lang w:val="ru-RU"/>
        </w:rPr>
        <w:t>трудової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діяльності</w:t>
      </w:r>
      <w:proofErr w:type="spellEnd"/>
      <w:r w:rsidRPr="00396997">
        <w:rPr>
          <w:lang w:val="ru-RU"/>
        </w:rPr>
        <w:t xml:space="preserve"> є </w:t>
      </w:r>
      <w:proofErr w:type="spellStart"/>
      <w:r w:rsidRPr="00396997">
        <w:rPr>
          <w:lang w:val="ru-RU"/>
        </w:rPr>
        <w:t>їх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професійна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орієнтація</w:t>
      </w:r>
      <w:proofErr w:type="spellEnd"/>
      <w:r w:rsidRPr="00396997">
        <w:rPr>
          <w:lang w:val="ru-RU"/>
        </w:rPr>
        <w:t>.</w:t>
      </w:r>
      <w:r w:rsidRPr="003C6F0F">
        <w:rPr>
          <w:lang w:val="uk-UA"/>
        </w:rPr>
        <w:t xml:space="preserve"> </w:t>
      </w:r>
      <w:r w:rsidRPr="00396997">
        <w:rPr>
          <w:lang w:val="uk-UA"/>
        </w:rPr>
        <w:t xml:space="preserve">Професійна орієнтація молоді - це комплексна науково обґрунтована система форм, методів та засобів впливу на особу з метою її професійного самовизначення на основі врахування важливих </w:t>
      </w:r>
      <w:r w:rsidRPr="003C6F0F">
        <w:rPr>
          <w:lang w:val="uk-UA"/>
        </w:rPr>
        <w:t xml:space="preserve">у </w:t>
      </w:r>
      <w:r w:rsidRPr="00396997">
        <w:rPr>
          <w:lang w:val="uk-UA"/>
        </w:rPr>
        <w:t>професі</w:t>
      </w:r>
      <w:r w:rsidRPr="003C6F0F">
        <w:rPr>
          <w:lang w:val="uk-UA"/>
        </w:rPr>
        <w:t>ї</w:t>
      </w:r>
      <w:r w:rsidRPr="00396997">
        <w:rPr>
          <w:lang w:val="uk-UA"/>
        </w:rPr>
        <w:t xml:space="preserve"> </w:t>
      </w:r>
      <w:r w:rsidRPr="003C6F0F">
        <w:rPr>
          <w:lang w:val="uk-UA"/>
        </w:rPr>
        <w:t>якостей</w:t>
      </w:r>
      <w:r w:rsidRPr="00396997">
        <w:rPr>
          <w:lang w:val="uk-UA"/>
        </w:rPr>
        <w:t xml:space="preserve"> кожного індивідуума та потреб ринку праці. </w:t>
      </w:r>
      <w:r w:rsidRPr="00396997">
        <w:rPr>
          <w:lang w:val="ru-RU"/>
        </w:rPr>
        <w:t xml:space="preserve">Вона </w:t>
      </w:r>
      <w:proofErr w:type="spellStart"/>
      <w:r w:rsidRPr="00396997">
        <w:rPr>
          <w:lang w:val="ru-RU"/>
        </w:rPr>
        <w:t>спрямована</w:t>
      </w:r>
      <w:proofErr w:type="spellEnd"/>
      <w:r w:rsidRPr="00396997">
        <w:rPr>
          <w:lang w:val="ru-RU"/>
        </w:rPr>
        <w:t xml:space="preserve"> на </w:t>
      </w:r>
      <w:proofErr w:type="spellStart"/>
      <w:r w:rsidRPr="00396997">
        <w:rPr>
          <w:lang w:val="ru-RU"/>
        </w:rPr>
        <w:t>досягнення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збалансованості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між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професійними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інтересами</w:t>
      </w:r>
      <w:proofErr w:type="spellEnd"/>
      <w:r w:rsidRPr="00396997">
        <w:rPr>
          <w:lang w:val="ru-RU"/>
        </w:rPr>
        <w:t xml:space="preserve"> і </w:t>
      </w:r>
      <w:proofErr w:type="spellStart"/>
      <w:r w:rsidRPr="003C6F0F">
        <w:rPr>
          <w:lang w:val="uk-UA"/>
        </w:rPr>
        <w:t>здібн</w:t>
      </w:r>
      <w:proofErr w:type="spellEnd"/>
      <w:r w:rsidRPr="00396997">
        <w:rPr>
          <w:lang w:val="ru-RU"/>
        </w:rPr>
        <w:t xml:space="preserve">остями </w:t>
      </w:r>
      <w:proofErr w:type="spellStart"/>
      <w:r w:rsidRPr="00396997">
        <w:rPr>
          <w:lang w:val="ru-RU"/>
        </w:rPr>
        <w:t>людини</w:t>
      </w:r>
      <w:proofErr w:type="spellEnd"/>
      <w:r w:rsidRPr="00396997">
        <w:rPr>
          <w:lang w:val="ru-RU"/>
        </w:rPr>
        <w:t xml:space="preserve"> та потребами </w:t>
      </w:r>
      <w:proofErr w:type="spellStart"/>
      <w:r w:rsidRPr="00396997">
        <w:rPr>
          <w:lang w:val="ru-RU"/>
        </w:rPr>
        <w:t>суспільства</w:t>
      </w:r>
      <w:proofErr w:type="spellEnd"/>
      <w:r w:rsidRPr="00396997">
        <w:rPr>
          <w:lang w:val="ru-RU"/>
        </w:rPr>
        <w:t xml:space="preserve"> в </w:t>
      </w:r>
      <w:proofErr w:type="spellStart"/>
      <w:r w:rsidRPr="00396997">
        <w:rPr>
          <w:lang w:val="ru-RU"/>
        </w:rPr>
        <w:t>конкретних</w:t>
      </w:r>
      <w:proofErr w:type="spellEnd"/>
      <w:r w:rsidRPr="00396997">
        <w:rPr>
          <w:lang w:val="ru-RU"/>
        </w:rPr>
        <w:t xml:space="preserve"> видах </w:t>
      </w:r>
      <w:proofErr w:type="spellStart"/>
      <w:r w:rsidRPr="00396997">
        <w:rPr>
          <w:lang w:val="ru-RU"/>
        </w:rPr>
        <w:t>діяльності</w:t>
      </w:r>
      <w:proofErr w:type="spellEnd"/>
      <w:r w:rsidRPr="00396997">
        <w:rPr>
          <w:lang w:val="ru-RU"/>
        </w:rPr>
        <w:t xml:space="preserve">. </w:t>
      </w:r>
      <w:proofErr w:type="spellStart"/>
      <w:r w:rsidRPr="00396997">
        <w:rPr>
          <w:lang w:val="ru-RU"/>
        </w:rPr>
        <w:t>Професійна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орієнтація</w:t>
      </w:r>
      <w:proofErr w:type="spellEnd"/>
      <w:r w:rsidRPr="00396997">
        <w:rPr>
          <w:lang w:val="ru-RU"/>
        </w:rPr>
        <w:t xml:space="preserve"> </w:t>
      </w:r>
      <w:r w:rsidRPr="003C6F0F">
        <w:rPr>
          <w:lang w:val="uk-UA"/>
        </w:rPr>
        <w:t xml:space="preserve">– важлива </w:t>
      </w:r>
      <w:proofErr w:type="spellStart"/>
      <w:r w:rsidRPr="00396997">
        <w:rPr>
          <w:lang w:val="ru-RU"/>
        </w:rPr>
        <w:t>частин</w:t>
      </w:r>
      <w:proofErr w:type="spellEnd"/>
      <w:r w:rsidRPr="003C6F0F">
        <w:rPr>
          <w:lang w:val="uk-UA"/>
        </w:rPr>
        <w:t>а</w:t>
      </w:r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соціально-орієнтованої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ринкової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економіки</w:t>
      </w:r>
      <w:proofErr w:type="spellEnd"/>
      <w:r w:rsidRPr="00396997">
        <w:rPr>
          <w:lang w:val="ru-RU"/>
        </w:rPr>
        <w:t xml:space="preserve">, яка </w:t>
      </w:r>
      <w:proofErr w:type="spellStart"/>
      <w:r w:rsidRPr="00396997">
        <w:rPr>
          <w:lang w:val="ru-RU"/>
        </w:rPr>
        <w:t>впливає</w:t>
      </w:r>
      <w:proofErr w:type="spellEnd"/>
      <w:r w:rsidRPr="00396997">
        <w:rPr>
          <w:lang w:val="ru-RU"/>
        </w:rPr>
        <w:t xml:space="preserve"> на </w:t>
      </w:r>
      <w:proofErr w:type="spellStart"/>
      <w:r w:rsidRPr="00396997">
        <w:rPr>
          <w:lang w:val="ru-RU"/>
        </w:rPr>
        <w:t>ринок</w:t>
      </w:r>
      <w:proofErr w:type="spellEnd"/>
      <w:r w:rsidRPr="00396997">
        <w:rPr>
          <w:lang w:val="ru-RU"/>
        </w:rPr>
        <w:t xml:space="preserve"> </w:t>
      </w:r>
      <w:proofErr w:type="spellStart"/>
      <w:r w:rsidRPr="00396997">
        <w:rPr>
          <w:lang w:val="ru-RU"/>
        </w:rPr>
        <w:t>праці</w:t>
      </w:r>
      <w:proofErr w:type="spellEnd"/>
      <w:r w:rsidRPr="00396997">
        <w:rPr>
          <w:lang w:val="ru-RU"/>
        </w:rPr>
        <w:t xml:space="preserve">, </w:t>
      </w:r>
      <w:proofErr w:type="spellStart"/>
      <w:r w:rsidRPr="00396997">
        <w:rPr>
          <w:lang w:val="ru-RU"/>
        </w:rPr>
        <w:t>товарів</w:t>
      </w:r>
      <w:proofErr w:type="spellEnd"/>
      <w:r w:rsidRPr="00396997">
        <w:rPr>
          <w:lang w:val="ru-RU"/>
        </w:rPr>
        <w:t xml:space="preserve">, </w:t>
      </w:r>
      <w:proofErr w:type="spellStart"/>
      <w:r w:rsidRPr="00396997">
        <w:rPr>
          <w:lang w:val="ru-RU"/>
        </w:rPr>
        <w:t>послуг</w:t>
      </w:r>
      <w:proofErr w:type="spellEnd"/>
      <w:r w:rsidRPr="00396997">
        <w:rPr>
          <w:lang w:val="ru-RU"/>
        </w:rPr>
        <w:t xml:space="preserve"> та </w:t>
      </w:r>
      <w:proofErr w:type="spellStart"/>
      <w:r w:rsidRPr="00396997">
        <w:rPr>
          <w:lang w:val="ru-RU"/>
        </w:rPr>
        <w:t>капіталу</w:t>
      </w:r>
      <w:proofErr w:type="spellEnd"/>
      <w:r w:rsidRPr="00396997">
        <w:rPr>
          <w:lang w:val="ru-RU"/>
        </w:rPr>
        <w:t>.</w:t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proofErr w:type="spellStart"/>
      <w:r w:rsidRPr="00341117">
        <w:rPr>
          <w:lang w:val="ru-RU"/>
        </w:rPr>
        <w:t>Завдання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профорієнтації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полягає</w:t>
      </w:r>
      <w:proofErr w:type="spellEnd"/>
      <w:r w:rsidRPr="00341117">
        <w:rPr>
          <w:lang w:val="ru-RU"/>
        </w:rPr>
        <w:t xml:space="preserve"> в </w:t>
      </w:r>
      <w:proofErr w:type="spellStart"/>
      <w:r w:rsidRPr="00341117">
        <w:rPr>
          <w:lang w:val="ru-RU"/>
        </w:rPr>
        <w:t>ознайомленні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учнів</w:t>
      </w:r>
      <w:proofErr w:type="spellEnd"/>
      <w:r w:rsidRPr="00341117">
        <w:rPr>
          <w:lang w:val="ru-RU"/>
        </w:rPr>
        <w:t xml:space="preserve"> з </w:t>
      </w:r>
      <w:proofErr w:type="spellStart"/>
      <w:r w:rsidRPr="00341117">
        <w:rPr>
          <w:lang w:val="ru-RU"/>
        </w:rPr>
        <w:t>професіями</w:t>
      </w:r>
      <w:proofErr w:type="spellEnd"/>
      <w:r w:rsidRPr="00341117">
        <w:rPr>
          <w:lang w:val="ru-RU"/>
        </w:rPr>
        <w:t xml:space="preserve"> та </w:t>
      </w:r>
      <w:r w:rsidRPr="00341117">
        <w:rPr>
          <w:lang w:val="ru-RU"/>
        </w:rPr>
        <w:lastRenderedPageBreak/>
        <w:t xml:space="preserve">правилами </w:t>
      </w:r>
      <w:proofErr w:type="spellStart"/>
      <w:r w:rsidRPr="00341117">
        <w:rPr>
          <w:lang w:val="ru-RU"/>
        </w:rPr>
        <w:t>їх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вибору</w:t>
      </w:r>
      <w:proofErr w:type="spellEnd"/>
      <w:r w:rsidRPr="00341117">
        <w:rPr>
          <w:lang w:val="ru-RU"/>
        </w:rPr>
        <w:t xml:space="preserve">, </w:t>
      </w:r>
      <w:proofErr w:type="spellStart"/>
      <w:r w:rsidRPr="00341117">
        <w:rPr>
          <w:lang w:val="ru-RU"/>
        </w:rPr>
        <w:t>вихованні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спрямованості</w:t>
      </w:r>
      <w:proofErr w:type="spellEnd"/>
      <w:r w:rsidRPr="00341117">
        <w:rPr>
          <w:lang w:val="ru-RU"/>
        </w:rPr>
        <w:t xml:space="preserve"> на </w:t>
      </w:r>
      <w:proofErr w:type="spellStart"/>
      <w:r w:rsidRPr="00341117">
        <w:rPr>
          <w:lang w:val="ru-RU"/>
        </w:rPr>
        <w:t>самопізнання</w:t>
      </w:r>
      <w:proofErr w:type="spellEnd"/>
      <w:r w:rsidRPr="00341117">
        <w:rPr>
          <w:lang w:val="ru-RU"/>
        </w:rPr>
        <w:t xml:space="preserve"> як основу </w:t>
      </w:r>
      <w:proofErr w:type="spellStart"/>
      <w:r w:rsidRPr="003C6F0F">
        <w:rPr>
          <w:lang w:val="uk-UA"/>
        </w:rPr>
        <w:t>фахов</w:t>
      </w:r>
      <w:proofErr w:type="spellEnd"/>
      <w:r w:rsidRPr="00341117">
        <w:rPr>
          <w:lang w:val="ru-RU"/>
        </w:rPr>
        <w:t xml:space="preserve">ого </w:t>
      </w:r>
      <w:proofErr w:type="spellStart"/>
      <w:r w:rsidRPr="00341117">
        <w:rPr>
          <w:lang w:val="ru-RU"/>
        </w:rPr>
        <w:t>самовизначення</w:t>
      </w:r>
      <w:proofErr w:type="spellEnd"/>
      <w:r w:rsidRPr="00341117">
        <w:rPr>
          <w:lang w:val="ru-RU"/>
        </w:rPr>
        <w:t xml:space="preserve">; </w:t>
      </w:r>
      <w:proofErr w:type="spellStart"/>
      <w:r w:rsidRPr="00341117">
        <w:rPr>
          <w:lang w:val="ru-RU"/>
        </w:rPr>
        <w:t>формування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вміння</w:t>
      </w:r>
      <w:proofErr w:type="spellEnd"/>
      <w:r w:rsidRPr="00341117">
        <w:rPr>
          <w:lang w:val="ru-RU"/>
        </w:rPr>
        <w:t xml:space="preserve"> </w:t>
      </w:r>
      <w:r w:rsidRPr="003C6F0F">
        <w:rPr>
          <w:lang w:val="uk-UA"/>
        </w:rPr>
        <w:t>спів</w:t>
      </w:r>
      <w:proofErr w:type="spellStart"/>
      <w:r w:rsidRPr="00341117">
        <w:rPr>
          <w:lang w:val="ru-RU"/>
        </w:rPr>
        <w:t>ставляти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свої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здібності</w:t>
      </w:r>
      <w:proofErr w:type="spellEnd"/>
      <w:r w:rsidRPr="00341117">
        <w:rPr>
          <w:lang w:val="ru-RU"/>
        </w:rPr>
        <w:t xml:space="preserve"> з </w:t>
      </w:r>
      <w:proofErr w:type="spellStart"/>
      <w:r w:rsidRPr="00341117">
        <w:rPr>
          <w:lang w:val="ru-RU"/>
        </w:rPr>
        <w:t>вимогами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щодо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набуття</w:t>
      </w:r>
      <w:proofErr w:type="spellEnd"/>
      <w:r w:rsidRPr="00341117">
        <w:rPr>
          <w:lang w:val="ru-RU"/>
        </w:rPr>
        <w:t xml:space="preserve"> конкретно</w:t>
      </w:r>
      <w:r w:rsidRPr="003C6F0F">
        <w:rPr>
          <w:lang w:val="uk-UA"/>
        </w:rPr>
        <w:t>го</w:t>
      </w:r>
      <w:r w:rsidRPr="00341117">
        <w:rPr>
          <w:lang w:val="ru-RU"/>
        </w:rPr>
        <w:t xml:space="preserve"> </w:t>
      </w:r>
      <w:r w:rsidRPr="003C6F0F">
        <w:rPr>
          <w:lang w:val="uk-UA"/>
        </w:rPr>
        <w:t>фаху</w:t>
      </w:r>
      <w:r w:rsidRPr="00341117">
        <w:rPr>
          <w:lang w:val="ru-RU"/>
        </w:rPr>
        <w:t xml:space="preserve">, </w:t>
      </w:r>
      <w:proofErr w:type="spellStart"/>
      <w:r w:rsidRPr="00341117">
        <w:rPr>
          <w:lang w:val="ru-RU"/>
        </w:rPr>
        <w:t>складати</w:t>
      </w:r>
      <w:proofErr w:type="spellEnd"/>
      <w:r w:rsidRPr="00341117">
        <w:rPr>
          <w:lang w:val="ru-RU"/>
        </w:rPr>
        <w:t xml:space="preserve"> на </w:t>
      </w:r>
      <w:proofErr w:type="spellStart"/>
      <w:r w:rsidRPr="00341117">
        <w:rPr>
          <w:lang w:val="ru-RU"/>
        </w:rPr>
        <w:t>цій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основі</w:t>
      </w:r>
      <w:proofErr w:type="spellEnd"/>
      <w:r w:rsidRPr="00341117">
        <w:rPr>
          <w:lang w:val="ru-RU"/>
        </w:rPr>
        <w:t xml:space="preserve"> план о</w:t>
      </w:r>
      <w:r w:rsidRPr="003C6F0F">
        <w:rPr>
          <w:lang w:val="uk-UA"/>
        </w:rPr>
        <w:t>своє</w:t>
      </w:r>
      <w:proofErr w:type="spellStart"/>
      <w:r w:rsidRPr="00341117">
        <w:rPr>
          <w:lang w:val="ru-RU"/>
        </w:rPr>
        <w:t>ння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професі</w:t>
      </w:r>
      <w:proofErr w:type="spellEnd"/>
      <w:r w:rsidRPr="003C6F0F">
        <w:rPr>
          <w:lang w:val="uk-UA"/>
        </w:rPr>
        <w:t>ї</w:t>
      </w:r>
      <w:r w:rsidRPr="00341117">
        <w:rPr>
          <w:lang w:val="ru-RU"/>
        </w:rPr>
        <w:t xml:space="preserve">, а </w:t>
      </w:r>
      <w:proofErr w:type="spellStart"/>
      <w:r w:rsidRPr="00341117">
        <w:rPr>
          <w:lang w:val="ru-RU"/>
        </w:rPr>
        <w:t>також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забезпечення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розвитку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професійно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важливих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якостей</w:t>
      </w:r>
      <w:proofErr w:type="spellEnd"/>
      <w:r w:rsidRPr="00341117">
        <w:rPr>
          <w:lang w:val="ru-RU"/>
        </w:rPr>
        <w:t xml:space="preserve"> </w:t>
      </w:r>
      <w:proofErr w:type="spellStart"/>
      <w:r w:rsidRPr="00341117">
        <w:rPr>
          <w:lang w:val="ru-RU"/>
        </w:rPr>
        <w:t>особистості</w:t>
      </w:r>
      <w:proofErr w:type="spellEnd"/>
      <w:r w:rsidRPr="00341117">
        <w:rPr>
          <w:lang w:val="ru-RU"/>
        </w:rPr>
        <w:t>.</w:t>
      </w:r>
      <w:r>
        <w:rPr>
          <w:lang w:val="uk-UA"/>
        </w:rPr>
        <w:t xml:space="preserve"> </w:t>
      </w:r>
      <w:r w:rsidRPr="003C6F0F">
        <w:rPr>
          <w:lang w:val="uk-UA"/>
        </w:rPr>
        <w:t>Складови</w:t>
      </w:r>
      <w:r w:rsidRPr="00396997">
        <w:rPr>
          <w:lang w:val="uk-UA"/>
        </w:rPr>
        <w:t>ми профорієнтаційної роботи є професійна інформація, професійна діагностика, професійна консультація, професійний відбір, професійна адаптація.</w:t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 w:rsidRPr="00396997">
        <w:rPr>
          <w:lang w:val="uk-UA"/>
        </w:rPr>
        <w:t>Першим знайомством школяра із туризмом, як рекреаційною активністю людини, можуть слугувати походи, подорожі та екскурсії, що варто проводити в межах навчальної краєзнавчої та позакласної роботи.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 w:rsidRPr="00396997">
        <w:rPr>
          <w:lang w:val="uk-UA"/>
        </w:rPr>
        <w:t xml:space="preserve">Ще однією важливою інформацією про галузь майбутньої професії є відомості про заробітну плату найманих працівників. </w:t>
      </w:r>
      <w:r>
        <w:rPr>
          <w:lang w:val="ru-RU"/>
        </w:rPr>
        <w:t xml:space="preserve">Так, за </w:t>
      </w:r>
      <w:proofErr w:type="spellStart"/>
      <w:r>
        <w:rPr>
          <w:lang w:val="ru-RU"/>
        </w:rPr>
        <w:t>даними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провідного</w:t>
      </w:r>
      <w:proofErr w:type="spellEnd"/>
      <w:r>
        <w:rPr>
          <w:lang w:val="ru-RU"/>
        </w:rPr>
        <w:t xml:space="preserve"> порталу з </w:t>
      </w:r>
      <w:proofErr w:type="spellStart"/>
      <w:r>
        <w:rPr>
          <w:lang w:val="ru-RU"/>
        </w:rPr>
        <w:t>пошуку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роботи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Україні</w:t>
      </w:r>
      <w:proofErr w:type="spellEnd"/>
      <w:r>
        <w:rPr>
          <w:lang w:val="ru-RU"/>
        </w:rPr>
        <w:t xml:space="preserve"> </w:t>
      </w:r>
      <w:r>
        <w:t>work</w:t>
      </w:r>
      <w:r w:rsidRPr="00396997">
        <w:rPr>
          <w:lang w:val="ru-RU"/>
        </w:rPr>
        <w:t>.</w:t>
      </w:r>
      <w:proofErr w:type="spellStart"/>
      <w:r>
        <w:t>ua</w:t>
      </w:r>
      <w:proofErr w:type="spellEnd"/>
      <w:r>
        <w:rPr>
          <w:lang w:val="uk-UA"/>
        </w:rPr>
        <w:t>, у результаті обробки 105635 анкет роботодавців виявлено, що середня заробітна плата за вакансіями в Україні становить 11600 грн. (Рис.1).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 w:firstLine="0"/>
        <w:rPr>
          <w:lang w:val="uk-UA"/>
        </w:rPr>
      </w:pPr>
      <w:r w:rsidRPr="001E3B8B">
        <w:rPr>
          <w:noProof/>
        </w:rPr>
        <w:drawing>
          <wp:inline distT="0" distB="0" distL="0" distR="0">
            <wp:extent cx="5935980" cy="35204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b/>
          <w:sz w:val="24"/>
          <w:szCs w:val="24"/>
          <w:lang w:val="ru-RU"/>
        </w:rPr>
      </w:pPr>
      <w:r w:rsidRPr="008C5E29">
        <w:rPr>
          <w:b/>
          <w:sz w:val="24"/>
          <w:szCs w:val="24"/>
          <w:lang w:val="uk-UA"/>
        </w:rPr>
        <w:t>Рис. 1 Середня заробітна плата в Україні за вакансіями на січень 2019 р.</w:t>
      </w:r>
      <w:r>
        <w:rPr>
          <w:b/>
          <w:sz w:val="24"/>
          <w:szCs w:val="24"/>
          <w:lang w:val="uk-UA"/>
        </w:rPr>
        <w:t xml:space="preserve"> </w:t>
      </w:r>
      <w:r w:rsidRPr="00396997">
        <w:rPr>
          <w:b/>
          <w:sz w:val="24"/>
          <w:szCs w:val="24"/>
          <w:lang w:val="ru-RU"/>
        </w:rPr>
        <w:t>[6].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>
        <w:rPr>
          <w:lang w:val="uk-UA"/>
        </w:rPr>
        <w:lastRenderedPageBreak/>
        <w:t>Зарплати у сфері туризму відповідають середній зарплаті по Україні. Так, середня зарплата, яку пропонують роботодавці для менеджерів туризму, складає 10100 грн. (Рис. 2).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 w:firstLine="0"/>
        <w:rPr>
          <w:lang w:val="uk-UA"/>
        </w:rPr>
      </w:pPr>
      <w:r w:rsidRPr="001E3B8B">
        <w:rPr>
          <w:noProof/>
        </w:rPr>
        <w:drawing>
          <wp:inline distT="0" distB="0" distL="0" distR="0">
            <wp:extent cx="5935980" cy="31775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b/>
          <w:sz w:val="24"/>
          <w:szCs w:val="24"/>
          <w:lang w:val="ru-RU"/>
        </w:rPr>
      </w:pPr>
      <w:r w:rsidRPr="008C5E29">
        <w:rPr>
          <w:b/>
          <w:sz w:val="24"/>
          <w:szCs w:val="24"/>
          <w:lang w:val="uk-UA"/>
        </w:rPr>
        <w:t>Рис. 2 Середня зарплата менеджера туризму в Україні на січень 2019 р.</w:t>
      </w:r>
      <w:r w:rsidRPr="00396997">
        <w:rPr>
          <w:b/>
          <w:sz w:val="24"/>
          <w:szCs w:val="24"/>
          <w:lang w:val="ru-RU"/>
        </w:rPr>
        <w:t xml:space="preserve"> [6].</w:t>
      </w:r>
    </w:p>
    <w:p w:rsidR="00341117" w:rsidRDefault="00341117" w:rsidP="00341117">
      <w:pPr>
        <w:pStyle w:val="a3"/>
        <w:adjustRightInd w:val="0"/>
        <w:spacing w:after="120" w:line="360" w:lineRule="auto"/>
        <w:ind w:left="-142" w:firstLine="0"/>
        <w:rPr>
          <w:lang w:val="uk-UA"/>
        </w:rPr>
      </w:pPr>
      <w:r>
        <w:rPr>
          <w:lang w:val="uk-UA"/>
        </w:rPr>
        <w:t>В залежності від посади, це може бути від 10000 грн. у екскурсовода, 10100 у менеджера туризму, або 10200 у адміністратора ресторану (Рис. 3).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 w:firstLine="0"/>
        <w:rPr>
          <w:lang w:val="ru-RU"/>
        </w:rPr>
      </w:pPr>
      <w:r w:rsidRPr="001E3B8B">
        <w:rPr>
          <w:noProof/>
        </w:rPr>
        <w:drawing>
          <wp:inline distT="0" distB="0" distL="0" distR="0">
            <wp:extent cx="6057877" cy="32232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44" cy="32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</w:p>
    <w:p w:rsidR="00341117" w:rsidRPr="00A9261D" w:rsidRDefault="00341117" w:rsidP="00341117">
      <w:pPr>
        <w:pStyle w:val="a3"/>
        <w:adjustRightInd w:val="0"/>
        <w:spacing w:after="120" w:line="360" w:lineRule="auto"/>
        <w:ind w:left="0" w:firstLine="0"/>
        <w:rPr>
          <w:lang w:val="ru-RU"/>
        </w:rPr>
      </w:pPr>
      <w:r w:rsidRPr="001E3B8B">
        <w:rPr>
          <w:noProof/>
        </w:rPr>
        <w:lastRenderedPageBreak/>
        <w:drawing>
          <wp:inline distT="0" distB="0" distL="0" distR="0">
            <wp:extent cx="6019800" cy="3284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/>
        <w:rPr>
          <w:b/>
          <w:sz w:val="24"/>
          <w:szCs w:val="24"/>
          <w:lang w:val="ru-RU"/>
        </w:rPr>
      </w:pPr>
      <w:r w:rsidRPr="00FE265C">
        <w:rPr>
          <w:b/>
          <w:sz w:val="24"/>
          <w:szCs w:val="24"/>
          <w:lang w:val="uk-UA"/>
        </w:rPr>
        <w:t>Рис.3. Середні заробітні плати в Україні за професіями, січень 2019.</w:t>
      </w:r>
      <w:r w:rsidRPr="00396997">
        <w:rPr>
          <w:b/>
          <w:sz w:val="24"/>
          <w:szCs w:val="24"/>
          <w:lang w:val="ru-RU"/>
        </w:rPr>
        <w:t xml:space="preserve"> [6].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>
        <w:rPr>
          <w:lang w:val="uk-UA"/>
        </w:rPr>
        <w:t>За регіонами України заробітна плата також відрізняється: найвища вона у Києві – 12000 грн, найменша у Запоріжжі – 8300 грн. (Рис.4).</w:t>
      </w:r>
    </w:p>
    <w:p w:rsidR="00341117" w:rsidRDefault="00341117" w:rsidP="00341117">
      <w:pPr>
        <w:pStyle w:val="a3"/>
        <w:adjustRightInd w:val="0"/>
        <w:spacing w:after="120" w:line="360" w:lineRule="auto"/>
        <w:ind w:left="0" w:firstLine="0"/>
        <w:rPr>
          <w:lang w:val="uk-UA"/>
        </w:rPr>
      </w:pPr>
      <w:r w:rsidRPr="001E3B8B">
        <w:rPr>
          <w:noProof/>
        </w:rPr>
        <w:drawing>
          <wp:inline distT="0" distB="0" distL="0" distR="0">
            <wp:extent cx="5935980" cy="31318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17" w:rsidRPr="00396997" w:rsidRDefault="00341117" w:rsidP="00341117">
      <w:pPr>
        <w:pStyle w:val="a3"/>
        <w:adjustRightInd w:val="0"/>
        <w:spacing w:after="120" w:line="360" w:lineRule="auto"/>
        <w:ind w:left="0" w:firstLine="0"/>
        <w:rPr>
          <w:b/>
          <w:sz w:val="24"/>
          <w:szCs w:val="24"/>
          <w:lang w:val="ru-RU"/>
        </w:rPr>
      </w:pPr>
      <w:r w:rsidRPr="00FE265C">
        <w:rPr>
          <w:b/>
          <w:sz w:val="24"/>
          <w:szCs w:val="24"/>
          <w:lang w:val="uk-UA"/>
        </w:rPr>
        <w:t>Рис.4. Середня зарплата менеджера туризму за регіонами України, січень 2019.</w:t>
      </w:r>
      <w:r w:rsidRPr="00396997">
        <w:rPr>
          <w:b/>
          <w:sz w:val="24"/>
          <w:szCs w:val="24"/>
          <w:lang w:val="ru-RU"/>
        </w:rPr>
        <w:t xml:space="preserve"> [6].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 w:rsidRPr="003C6F0F">
        <w:rPr>
          <w:lang w:val="uk-UA"/>
        </w:rPr>
        <w:t xml:space="preserve">Важливою інформацією про туристичну галузь, яку варто донести вчителю до школярів, майбутніх студентів, є різноманітність туристичних послуг, </w:t>
      </w:r>
      <w:r w:rsidRPr="003C6F0F">
        <w:rPr>
          <w:lang w:val="uk-UA"/>
        </w:rPr>
        <w:lastRenderedPageBreak/>
        <w:t xml:space="preserve">напрямків, за якими можуть працювати або створювати власні бізнеси майбутні професіонали. На сьогодні туристичні послуги це: 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транспортні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послуги з розміщення в готелях та аналогічних закладах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послуги з організації харчування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 xml:space="preserve">екскурсійні </w:t>
      </w:r>
      <w:proofErr w:type="spellStart"/>
      <w:r w:rsidRPr="003C6F0F">
        <w:rPr>
          <w:lang w:val="uk-UA"/>
        </w:rPr>
        <w:t>посуги</w:t>
      </w:r>
      <w:proofErr w:type="spellEnd"/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послуги гідів, перекладачів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анімаційні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спортивні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курортні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інформаційні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візові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послуги страхування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медичні послуги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послуги побутового обслуговування</w:t>
      </w:r>
    </w:p>
    <w:p w:rsidR="00341117" w:rsidRPr="003C6F0F" w:rsidRDefault="00341117" w:rsidP="00341117">
      <w:pPr>
        <w:pStyle w:val="a3"/>
        <w:adjustRightInd w:val="0"/>
        <w:ind w:left="115" w:firstLine="706"/>
        <w:rPr>
          <w:lang w:val="uk-UA"/>
        </w:rPr>
      </w:pPr>
      <w:r w:rsidRPr="003C6F0F">
        <w:rPr>
          <w:lang w:val="uk-UA"/>
        </w:rPr>
        <w:t xml:space="preserve"> </w:t>
      </w:r>
      <w:r w:rsidRPr="003C6F0F">
        <w:rPr>
          <w:lang w:val="uk-UA"/>
        </w:rPr>
        <w:tab/>
        <w:t>тощо</w:t>
      </w:r>
      <w:r>
        <w:rPr>
          <w:lang w:val="uk-UA"/>
        </w:rPr>
        <w:t>.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rPr>
          <w:lang w:val="uk-UA"/>
        </w:rPr>
      </w:pPr>
      <w:r>
        <w:rPr>
          <w:lang w:val="ru-RU"/>
        </w:rPr>
        <w:t>П</w:t>
      </w:r>
      <w:proofErr w:type="spellStart"/>
      <w:r w:rsidRPr="003C6F0F">
        <w:rPr>
          <w:lang w:val="uk-UA"/>
        </w:rPr>
        <w:t>роводячі</w:t>
      </w:r>
      <w:proofErr w:type="spellEnd"/>
      <w:r w:rsidRPr="003C6F0F">
        <w:rPr>
          <w:lang w:val="uk-UA"/>
        </w:rPr>
        <w:t xml:space="preserve"> </w:t>
      </w:r>
      <w:proofErr w:type="spellStart"/>
      <w:r w:rsidRPr="00396997">
        <w:rPr>
          <w:lang w:val="ru-RU"/>
        </w:rPr>
        <w:t>профорієнтаційн</w:t>
      </w:r>
      <w:proofErr w:type="spellEnd"/>
      <w:r w:rsidRPr="003C6F0F">
        <w:rPr>
          <w:lang w:val="uk-UA"/>
        </w:rPr>
        <w:t>у</w:t>
      </w:r>
      <w:r w:rsidRPr="00396997">
        <w:rPr>
          <w:lang w:val="ru-RU"/>
        </w:rPr>
        <w:t xml:space="preserve"> робот</w:t>
      </w:r>
      <w:r w:rsidRPr="003C6F0F">
        <w:rPr>
          <w:lang w:val="uk-UA"/>
        </w:rPr>
        <w:t>у зі старшокласниками,</w:t>
      </w:r>
      <w:r w:rsidRPr="00396997">
        <w:rPr>
          <w:lang w:val="ru-RU"/>
        </w:rPr>
        <w:t xml:space="preserve"> </w:t>
      </w:r>
      <w:r w:rsidRPr="003C6F0F">
        <w:rPr>
          <w:lang w:val="uk-UA"/>
        </w:rPr>
        <w:t>вчителю варто звернути увагу на Стандарт освіти за спеціальністю Туризм, який вийшов у жовтні 2018 року. Згідно Стандарту – туризм, як</w:t>
      </w:r>
      <w:r w:rsidRPr="003C6F0F">
        <w:rPr>
          <w:sz w:val="24"/>
          <w:szCs w:val="24"/>
          <w:lang w:val="uk-UA"/>
        </w:rPr>
        <w:t xml:space="preserve"> </w:t>
      </w:r>
      <w:r w:rsidRPr="003C6F0F">
        <w:rPr>
          <w:lang w:val="uk-UA"/>
        </w:rPr>
        <w:t xml:space="preserve">суспільний феномен, це складна </w:t>
      </w:r>
      <w:proofErr w:type="spellStart"/>
      <w:r w:rsidRPr="003C6F0F">
        <w:rPr>
          <w:lang w:val="uk-UA"/>
        </w:rPr>
        <w:t>соціо</w:t>
      </w:r>
      <w:proofErr w:type="spellEnd"/>
      <w:r w:rsidRPr="003C6F0F">
        <w:rPr>
          <w:lang w:val="uk-UA"/>
        </w:rPr>
        <w:t xml:space="preserve">-еколого-економічна система, яка включає об’єкти, явища та процеси географічного, соціокультурного, екологічного, економічного, організаційно-правового змісту, пов’язані з комфортним та безпечним подорожуванням; туризм як сфера професійної діяльності з: 1) організації та управління туристичним процесом на різних ієрархічних рівнях; 2) дослідження, аналізу та прогнозування напрямів розвитку туристичного ринку, його сегментів, суб’єктів туристичної діяльності </w:t>
      </w:r>
      <w:r w:rsidRPr="00396997">
        <w:rPr>
          <w:lang w:val="uk-UA"/>
        </w:rPr>
        <w:t>[3]</w:t>
      </w:r>
      <w:r w:rsidRPr="003C6F0F">
        <w:rPr>
          <w:lang w:val="uk-UA"/>
        </w:rPr>
        <w:t xml:space="preserve">. 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rPr>
          <w:lang w:val="uk-UA"/>
        </w:rPr>
      </w:pPr>
      <w:r w:rsidRPr="003C6F0F">
        <w:rPr>
          <w:lang w:val="uk-UA"/>
        </w:rPr>
        <w:t xml:space="preserve">Крім самого поняття «туризм», учню важливо ознайомитися з основними програмними результатами навчання за спеціальність Туризм та спів ставити їх зі своїми інтересами, </w:t>
      </w:r>
      <w:proofErr w:type="spellStart"/>
      <w:r w:rsidRPr="003C6F0F">
        <w:rPr>
          <w:lang w:val="uk-UA"/>
        </w:rPr>
        <w:t>здібностіми</w:t>
      </w:r>
      <w:proofErr w:type="spellEnd"/>
      <w:r w:rsidRPr="003C6F0F">
        <w:rPr>
          <w:lang w:val="uk-UA"/>
        </w:rPr>
        <w:t>, знаннями: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до організації, планування, прогнозування результатів діяльності;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 xml:space="preserve">вміння працювати в міжнародному та вітчизняному професійному середовищі; 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lastRenderedPageBreak/>
        <w:t>вільне володіння та здатність спілкуватися діловою англійською та іншою (</w:t>
      </w:r>
      <w:proofErr w:type="spellStart"/>
      <w:r w:rsidRPr="003C6F0F">
        <w:rPr>
          <w:lang w:val="uk-UA"/>
        </w:rPr>
        <w:t>шими</w:t>
      </w:r>
      <w:proofErr w:type="spellEnd"/>
      <w:r w:rsidRPr="003C6F0F">
        <w:rPr>
          <w:lang w:val="uk-UA"/>
        </w:rPr>
        <w:t>) іноземною (ними) мовою (мовами) в професійній діяльності;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вміння спілкуватися з експертами інших сфер діяльності по актуальних проблемах розвитку туризму і рекреації;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мотивувати людей та рухатися до спільної мети;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вміння приймати обґрунтовані рішення та розв’язувати проблеми;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 xml:space="preserve">здатність аналізувати </w:t>
      </w:r>
      <w:proofErr w:type="spellStart"/>
      <w:r w:rsidRPr="003C6F0F">
        <w:rPr>
          <w:lang w:val="uk-UA"/>
        </w:rPr>
        <w:t>геопросторову</w:t>
      </w:r>
      <w:proofErr w:type="spellEnd"/>
      <w:r w:rsidRPr="003C6F0F">
        <w:rPr>
          <w:lang w:val="uk-UA"/>
        </w:rPr>
        <w:t xml:space="preserve"> організацію туристичного процесу і проектувати її розвиток на засадах сталості;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 xml:space="preserve">здатність до організації та управління туристичним </w:t>
      </w:r>
      <w:proofErr w:type="spellStart"/>
      <w:r w:rsidRPr="003C6F0F">
        <w:rPr>
          <w:lang w:val="uk-UA"/>
        </w:rPr>
        <w:t>процессом</w:t>
      </w:r>
      <w:proofErr w:type="spellEnd"/>
      <w:r w:rsidRPr="003C6F0F">
        <w:rPr>
          <w:lang w:val="uk-UA"/>
        </w:rPr>
        <w:t xml:space="preserve"> на локальному та регіональному рівнях, в туристичній </w:t>
      </w:r>
      <w:proofErr w:type="spellStart"/>
      <w:r w:rsidRPr="003C6F0F">
        <w:rPr>
          <w:lang w:val="uk-UA"/>
        </w:rPr>
        <w:t>дестинації</w:t>
      </w:r>
      <w:proofErr w:type="spellEnd"/>
      <w:r w:rsidRPr="003C6F0F">
        <w:rPr>
          <w:lang w:val="uk-UA"/>
        </w:rPr>
        <w:t>, на туристичному підприємстві;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розуміння механізмів взаємодії суб’єктів світового та національного туристичного ринків і положень соціально-відповідального бізнесу в туризмі та рекреації;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до підприємницької діяльності на національному та міжнародному туристичному ринку;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до соціальної та академічної мобільності в сфері туристичної діяльності 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до педагогічної діяльності та організації навчально-виховного процесу в професійній туристичній освіті;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до міжкультурної взаємодії в сфері міжнародної туристичної освіти та професійної діяльності;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до управління інформацією, здатність використовувати інформаційно-інноваційні методи і технології в сфері туризму;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 xml:space="preserve">здатність оцінювати кон’юнктуру туристичного ринку, інтерпретувати </w:t>
      </w:r>
      <w:r w:rsidRPr="003C6F0F">
        <w:rPr>
          <w:lang w:val="uk-UA"/>
        </w:rPr>
        <w:lastRenderedPageBreak/>
        <w:t>результати дослідження та прогнозувати напрями розвитку суб’єкта підприємницької діяльності в сфері рекреації і туризму;</w:t>
      </w:r>
    </w:p>
    <w:p w:rsidR="00341117" w:rsidRPr="003C6F0F" w:rsidRDefault="00341117" w:rsidP="00341117">
      <w:pPr>
        <w:pStyle w:val="a3"/>
        <w:numPr>
          <w:ilvl w:val="1"/>
          <w:numId w:val="1"/>
        </w:numPr>
        <w:tabs>
          <w:tab w:val="clear" w:pos="2149"/>
          <w:tab w:val="num" w:pos="720"/>
        </w:tabs>
        <w:adjustRightInd w:val="0"/>
        <w:spacing w:after="120" w:line="360" w:lineRule="auto"/>
        <w:ind w:left="360"/>
        <w:rPr>
          <w:lang w:val="uk-UA"/>
        </w:rPr>
      </w:pPr>
      <w:r w:rsidRPr="003C6F0F">
        <w:rPr>
          <w:lang w:val="uk-UA"/>
        </w:rPr>
        <w:t>здатність здійснювати управління підприємством індустрії туризму та рекреації, розробляти та реалізовувати проекти в сфері рекреації, туризму, гостинності.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ind w:left="0"/>
        <w:rPr>
          <w:lang w:val="uk-UA"/>
        </w:rPr>
      </w:pPr>
      <w:r>
        <w:rPr>
          <w:lang w:val="uk-UA"/>
        </w:rPr>
        <w:t xml:space="preserve">Отже, </w:t>
      </w:r>
      <w:r w:rsidRPr="00396997">
        <w:rPr>
          <w:lang w:val="uk-UA"/>
        </w:rPr>
        <w:t xml:space="preserve">профорієнтаційна робота сприяє цілеспрямованому розвитку здібностей людини, зростанню її професіоналізму, працездатності, збереженню здоров'я і виступає одним із важливих елементів державної політики в сфері соціального захисту та зайнятості населення, забезпечує ефективне використання трудового потенціалу особи, підвищення її соціальної та професійної мобільності. Профорієнтаційні заходи стимулюють пошук людиною найефективніших засобів підвищення свого </w:t>
      </w:r>
      <w:proofErr w:type="spellStart"/>
      <w:r w:rsidRPr="00396997">
        <w:rPr>
          <w:lang w:val="uk-UA"/>
        </w:rPr>
        <w:t>професійно</w:t>
      </w:r>
      <w:proofErr w:type="spellEnd"/>
      <w:r w:rsidRPr="00396997">
        <w:rPr>
          <w:lang w:val="uk-UA"/>
        </w:rPr>
        <w:t>-кваліфікаційного рівня, розвиток соціально-економічної ініціативи, інтелектуальної та трудової незалежності.</w:t>
      </w:r>
    </w:p>
    <w:p w:rsidR="00341117" w:rsidRPr="003C6F0F" w:rsidRDefault="00341117" w:rsidP="00341117">
      <w:pPr>
        <w:spacing w:line="360" w:lineRule="auto"/>
        <w:ind w:firstLine="36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Таким чином, профорієнтаційна робота вчителя, спрямована на знайомство з туристичною галуззю, має містити самі подорожі та екскурсії з учнями, інформування майбутніх фахівців про ситуацію на ринку праці, заробітну плату, про зміст і стандарт освіти в галузі туризму та шкільні предмети, на які варто звернути увагу у подальшому навчанні. </w:t>
      </w:r>
      <w:r w:rsidRPr="003C6F0F">
        <w:rPr>
          <w:rFonts w:eastAsia="Calibri"/>
          <w:sz w:val="28"/>
          <w:szCs w:val="28"/>
          <w:lang w:val="uk-UA" w:eastAsia="en-US"/>
        </w:rPr>
        <w:t>Робота й освіта в галузі туризму вимагають знань з географії, економіки, історії, психології, соціології, іноземних мов, інформаційних методів, комунікативних навичок, тощо.</w:t>
      </w:r>
    </w:p>
    <w:p w:rsidR="00341117" w:rsidRPr="003C6F0F" w:rsidRDefault="00341117" w:rsidP="00341117">
      <w:pPr>
        <w:pStyle w:val="a3"/>
        <w:adjustRightInd w:val="0"/>
        <w:spacing w:after="120" w:line="360" w:lineRule="auto"/>
        <w:ind w:left="0"/>
        <w:jc w:val="center"/>
        <w:rPr>
          <w:i/>
          <w:lang w:val="uk-UA"/>
        </w:rPr>
      </w:pPr>
      <w:r w:rsidRPr="003C6F0F">
        <w:rPr>
          <w:i/>
          <w:lang w:val="uk-UA"/>
        </w:rPr>
        <w:t>Література:</w:t>
      </w:r>
    </w:p>
    <w:p w:rsidR="00341117" w:rsidRPr="003C6F0F" w:rsidRDefault="00341117" w:rsidP="00341117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sz w:val="24"/>
          <w:szCs w:val="24"/>
          <w:lang w:val="uk-UA"/>
        </w:rPr>
      </w:pPr>
      <w:r w:rsidRPr="003C6F0F">
        <w:rPr>
          <w:sz w:val="24"/>
          <w:szCs w:val="24"/>
          <w:lang w:val="uk-UA"/>
        </w:rPr>
        <w:t xml:space="preserve">1. Ткач В.О. Сучасна система освіти в туристичній індустрії. Український журнал прикладної економіки. - 2016. - Т.1. – №3. - C.102-108. </w:t>
      </w:r>
    </w:p>
    <w:p w:rsidR="00341117" w:rsidRPr="003C6F0F" w:rsidRDefault="00341117" w:rsidP="00341117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sz w:val="24"/>
          <w:szCs w:val="24"/>
          <w:lang w:val="uk-UA"/>
        </w:rPr>
      </w:pPr>
      <w:r w:rsidRPr="00396997">
        <w:rPr>
          <w:sz w:val="24"/>
          <w:szCs w:val="24"/>
          <w:lang w:val="uk-UA"/>
        </w:rPr>
        <w:t xml:space="preserve">2. Мельник А.О. Перспективи розвитку вітчизняного туризму в умовах євроатлантичної інтеграції / А.О. Мельник, І.А. </w:t>
      </w:r>
      <w:proofErr w:type="spellStart"/>
      <w:r w:rsidRPr="00396997">
        <w:rPr>
          <w:sz w:val="24"/>
          <w:szCs w:val="24"/>
          <w:lang w:val="uk-UA"/>
        </w:rPr>
        <w:t>Чапліч</w:t>
      </w:r>
      <w:proofErr w:type="spellEnd"/>
      <w:r w:rsidRPr="00396997">
        <w:rPr>
          <w:sz w:val="24"/>
          <w:szCs w:val="24"/>
          <w:lang w:val="uk-UA"/>
        </w:rPr>
        <w:t xml:space="preserve"> // Вісник Хмельницького національного університету. Економічні науки. - 2009. - №1. - С.76-80.</w:t>
      </w:r>
    </w:p>
    <w:p w:rsidR="00341117" w:rsidRPr="003C6F0F" w:rsidRDefault="00341117" w:rsidP="00341117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sz w:val="24"/>
          <w:szCs w:val="24"/>
          <w:lang w:val="uk-UA"/>
        </w:rPr>
      </w:pPr>
      <w:r w:rsidRPr="003C6F0F">
        <w:rPr>
          <w:sz w:val="24"/>
          <w:szCs w:val="24"/>
          <w:lang w:val="uk-UA"/>
        </w:rPr>
        <w:t xml:space="preserve">3. Стандарт вищої освіти за спеціальністю 242 «туризм» для першого (бакалаврського) рівня </w:t>
      </w:r>
      <w:r w:rsidRPr="003C6F0F">
        <w:rPr>
          <w:sz w:val="24"/>
          <w:szCs w:val="24"/>
          <w:lang w:val="uk-UA"/>
        </w:rPr>
        <w:lastRenderedPageBreak/>
        <w:t>вищої освіти. Міністерство освіти України. Режим доступу: https://mon.gov.ua/ua/npa/pro-zatverdzhennya-standartu-vishoyi-osviti-za-specialnistyu-242-turizm-dlya-pershogo-bakalavrskogo-rivnya-vishoyi-osviti</w:t>
      </w:r>
    </w:p>
    <w:p w:rsidR="00341117" w:rsidRPr="003C6F0F" w:rsidRDefault="00341117" w:rsidP="00341117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sz w:val="24"/>
          <w:szCs w:val="24"/>
          <w:lang w:val="uk-UA"/>
        </w:rPr>
      </w:pPr>
      <w:r w:rsidRPr="003C6F0F">
        <w:rPr>
          <w:sz w:val="24"/>
          <w:szCs w:val="24"/>
          <w:lang w:val="uk-UA"/>
        </w:rPr>
        <w:t xml:space="preserve">4. </w:t>
      </w:r>
      <w:proofErr w:type="spellStart"/>
      <w:r w:rsidRPr="003C6F0F">
        <w:rPr>
          <w:sz w:val="24"/>
          <w:szCs w:val="24"/>
          <w:lang w:val="uk-UA"/>
        </w:rPr>
        <w:t>Черній</w:t>
      </w:r>
      <w:proofErr w:type="spellEnd"/>
      <w:r w:rsidRPr="003C6F0F">
        <w:rPr>
          <w:sz w:val="24"/>
          <w:szCs w:val="24"/>
          <w:lang w:val="uk-UA"/>
        </w:rPr>
        <w:t xml:space="preserve"> Г.В. Досвід підготовки майбутніх фахівців туристичної сфери в </w:t>
      </w:r>
      <w:proofErr w:type="spellStart"/>
      <w:r w:rsidRPr="003C6F0F">
        <w:rPr>
          <w:sz w:val="24"/>
          <w:szCs w:val="24"/>
          <w:lang w:val="uk-UA"/>
        </w:rPr>
        <w:t>україні</w:t>
      </w:r>
      <w:proofErr w:type="spellEnd"/>
      <w:r w:rsidRPr="003C6F0F">
        <w:rPr>
          <w:sz w:val="24"/>
          <w:szCs w:val="24"/>
          <w:lang w:val="uk-UA"/>
        </w:rPr>
        <w:t xml:space="preserve"> та світі Матеріали наукової конференції Соціум. Наука. </w:t>
      </w:r>
      <w:proofErr w:type="spellStart"/>
      <w:r w:rsidRPr="003C6F0F">
        <w:rPr>
          <w:sz w:val="24"/>
          <w:szCs w:val="24"/>
          <w:lang w:val="uk-UA"/>
        </w:rPr>
        <w:t>Культурa</w:t>
      </w:r>
      <w:proofErr w:type="spellEnd"/>
      <w:r w:rsidRPr="003C6F0F">
        <w:rPr>
          <w:sz w:val="24"/>
          <w:szCs w:val="24"/>
          <w:lang w:val="uk-UA"/>
        </w:rPr>
        <w:t xml:space="preserve"> </w:t>
      </w:r>
      <w:hyperlink r:id="rId12" w:history="1">
        <w:r w:rsidRPr="003C6F0F">
          <w:rPr>
            <w:rStyle w:val="a5"/>
            <w:sz w:val="24"/>
            <w:szCs w:val="24"/>
            <w:lang w:val="uk-UA"/>
          </w:rPr>
          <w:t>http://intkonf.org/cherniy-gv-dosvid-pidgotovki-maybutnih-fahivtsiv-turistichnoyi-sferi-v-ukrayini-ta-sviti/</w:t>
        </w:r>
      </w:hyperlink>
    </w:p>
    <w:p w:rsidR="00341117" w:rsidRDefault="00341117" w:rsidP="00341117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lang w:val="uk-UA"/>
        </w:rPr>
      </w:pPr>
      <w:r w:rsidRPr="003C6F0F">
        <w:rPr>
          <w:sz w:val="24"/>
          <w:szCs w:val="24"/>
          <w:lang w:val="uk-UA"/>
        </w:rPr>
        <w:t xml:space="preserve">5. </w:t>
      </w:r>
      <w:r w:rsidRPr="00DD340F">
        <w:rPr>
          <w:sz w:val="24"/>
          <w:szCs w:val="24"/>
          <w:lang w:val="uk-UA"/>
        </w:rPr>
        <w:t xml:space="preserve">UNWTO </w:t>
      </w:r>
      <w:proofErr w:type="spellStart"/>
      <w:r w:rsidRPr="00DD340F">
        <w:rPr>
          <w:sz w:val="24"/>
          <w:szCs w:val="24"/>
          <w:lang w:val="uk-UA"/>
        </w:rPr>
        <w:t>Annual</w:t>
      </w:r>
      <w:proofErr w:type="spellEnd"/>
      <w:r w:rsidRPr="00DD340F">
        <w:rPr>
          <w:sz w:val="24"/>
          <w:szCs w:val="24"/>
          <w:lang w:val="uk-UA"/>
        </w:rPr>
        <w:t xml:space="preserve"> </w:t>
      </w:r>
      <w:proofErr w:type="spellStart"/>
      <w:r w:rsidRPr="00DD340F">
        <w:rPr>
          <w:sz w:val="24"/>
          <w:szCs w:val="24"/>
          <w:lang w:val="uk-UA"/>
        </w:rPr>
        <w:t>Report</w:t>
      </w:r>
      <w:proofErr w:type="spellEnd"/>
      <w:r w:rsidRPr="00DD340F">
        <w:rPr>
          <w:sz w:val="24"/>
          <w:szCs w:val="24"/>
          <w:lang w:val="uk-UA"/>
        </w:rPr>
        <w:t xml:space="preserve"> 2017. Режим доступу: </w:t>
      </w:r>
      <w:hyperlink r:id="rId13" w:history="1">
        <w:r w:rsidRPr="00DD340F">
          <w:rPr>
            <w:rStyle w:val="a5"/>
            <w:lang w:val="uk-UA"/>
          </w:rPr>
          <w:t>http://www2.unwto.org/publication/unwto-annual-report-2017</w:t>
        </w:r>
      </w:hyperlink>
    </w:p>
    <w:p w:rsidR="00341117" w:rsidRPr="00D23629" w:rsidRDefault="00341117" w:rsidP="00341117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sz w:val="24"/>
          <w:szCs w:val="24"/>
          <w:lang w:val="uk-UA"/>
        </w:rPr>
      </w:pPr>
      <w:r w:rsidRPr="00D23629">
        <w:rPr>
          <w:sz w:val="24"/>
          <w:szCs w:val="24"/>
          <w:lang w:val="uk-UA"/>
        </w:rPr>
        <w:t>6.</w:t>
      </w:r>
      <w:r>
        <w:rPr>
          <w:sz w:val="24"/>
          <w:szCs w:val="24"/>
          <w:lang w:val="uk-UA"/>
        </w:rPr>
        <w:t xml:space="preserve"> </w:t>
      </w:r>
      <w:r w:rsidRPr="00D23629">
        <w:rPr>
          <w:sz w:val="24"/>
          <w:szCs w:val="24"/>
          <w:lang w:val="uk-UA"/>
        </w:rPr>
        <w:t>Дані про заробітну плату за вакансіями в Україні - https://www.work.ua/</w:t>
      </w:r>
    </w:p>
    <w:p w:rsidR="00436ED1" w:rsidRDefault="00436ED1" w:rsidP="00436ED1">
      <w:pPr>
        <w:pStyle w:val="a3"/>
        <w:adjustRightInd w:val="0"/>
        <w:spacing w:after="120"/>
        <w:ind w:left="0" w:firstLine="0"/>
        <w:rPr>
          <w:b/>
          <w:i/>
        </w:rPr>
      </w:pPr>
      <w:proofErr w:type="spellStart"/>
      <w:r>
        <w:rPr>
          <w:b/>
          <w:i/>
        </w:rPr>
        <w:t>Yuliia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Ihorivna</w:t>
      </w:r>
      <w:proofErr w:type="spellEnd"/>
      <w:r>
        <w:rPr>
          <w:b/>
          <w:i/>
        </w:rPr>
        <w:t xml:space="preserve"> Muromtseva</w:t>
      </w:r>
    </w:p>
    <w:p w:rsidR="00436ED1" w:rsidRPr="002414A3" w:rsidRDefault="00436ED1" w:rsidP="00436ED1">
      <w:pPr>
        <w:pStyle w:val="a3"/>
        <w:adjustRightInd w:val="0"/>
        <w:spacing w:after="120"/>
        <w:ind w:left="0" w:firstLine="0"/>
        <w:rPr>
          <w:b/>
          <w:i/>
        </w:rPr>
      </w:pPr>
      <w:r>
        <w:rPr>
          <w:b/>
          <w:i/>
        </w:rPr>
        <w:t>T</w:t>
      </w:r>
      <w:r w:rsidRPr="002414A3">
        <w:rPr>
          <w:b/>
          <w:i/>
        </w:rPr>
        <w:t>ourism as a teacher's work with vocational guidance</w:t>
      </w:r>
    </w:p>
    <w:p w:rsidR="00436ED1" w:rsidRPr="00CC3C87" w:rsidRDefault="00436ED1" w:rsidP="00436ED1">
      <w:pPr>
        <w:pStyle w:val="a3"/>
        <w:adjustRightInd w:val="0"/>
        <w:spacing w:after="120"/>
        <w:rPr>
          <w:i/>
          <w:lang w:val="uk-UA"/>
        </w:rPr>
      </w:pP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article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devoted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vocational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guidance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work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of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teacher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aimed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at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introducing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students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as</w:t>
      </w:r>
      <w:proofErr w:type="spellEnd"/>
      <w:r w:rsidRPr="00CC3C87">
        <w:rPr>
          <w:i/>
          <w:lang w:val="uk-UA"/>
        </w:rPr>
        <w:t xml:space="preserve"> a </w:t>
      </w:r>
      <w:proofErr w:type="spellStart"/>
      <w:r w:rsidRPr="00CC3C87">
        <w:rPr>
          <w:i/>
          <w:lang w:val="uk-UA"/>
        </w:rPr>
        <w:t>phenomenon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and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future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specialty</w:t>
      </w:r>
      <w:proofErr w:type="spellEnd"/>
      <w:r w:rsidRPr="00CC3C87">
        <w:rPr>
          <w:i/>
          <w:lang w:val="uk-UA"/>
        </w:rPr>
        <w:t xml:space="preserve">. </w:t>
      </w:r>
      <w:proofErr w:type="spellStart"/>
      <w:r w:rsidRPr="00CC3C87">
        <w:rPr>
          <w:i/>
          <w:lang w:val="uk-UA"/>
        </w:rPr>
        <w:t>It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highlighted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for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what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information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should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be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paid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attention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when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familiarizing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with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as</w:t>
      </w:r>
      <w:proofErr w:type="spellEnd"/>
      <w:r w:rsidRPr="00CC3C87">
        <w:rPr>
          <w:i/>
          <w:lang w:val="uk-UA"/>
        </w:rPr>
        <w:t xml:space="preserve"> a </w:t>
      </w:r>
      <w:proofErr w:type="spellStart"/>
      <w:r w:rsidRPr="00CC3C87">
        <w:rPr>
          <w:i/>
          <w:lang w:val="uk-UA"/>
        </w:rPr>
        <w:t>branch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of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economy</w:t>
      </w:r>
      <w:proofErr w:type="spellEnd"/>
      <w:r w:rsidRPr="00CC3C87">
        <w:rPr>
          <w:i/>
          <w:lang w:val="uk-UA"/>
        </w:rPr>
        <w:t xml:space="preserve">.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statistics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industry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world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its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place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and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importance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for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Ukraine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situation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labor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market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and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average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wages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this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specialty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are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given</w:t>
      </w:r>
      <w:proofErr w:type="spellEnd"/>
      <w:r w:rsidRPr="00CC3C87">
        <w:rPr>
          <w:i/>
          <w:lang w:val="uk-UA"/>
        </w:rPr>
        <w:t xml:space="preserve">.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content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of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work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highlighted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and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necessary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professional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knowledge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skills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and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abilities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which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are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given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standard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of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education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. </w:t>
      </w:r>
      <w:proofErr w:type="spellStart"/>
      <w:r w:rsidRPr="00CC3C87">
        <w:rPr>
          <w:i/>
          <w:lang w:val="uk-UA"/>
        </w:rPr>
        <w:t>Recommendations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for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teachers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to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make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vocational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guidance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work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at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the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school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are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given</w:t>
      </w:r>
      <w:proofErr w:type="spellEnd"/>
      <w:r w:rsidRPr="00CC3C87">
        <w:rPr>
          <w:i/>
          <w:lang w:val="uk-UA"/>
        </w:rPr>
        <w:t>.</w:t>
      </w:r>
    </w:p>
    <w:p w:rsidR="00436ED1" w:rsidRDefault="00436ED1" w:rsidP="00436ED1">
      <w:pPr>
        <w:pStyle w:val="a3"/>
        <w:adjustRightInd w:val="0"/>
        <w:rPr>
          <w:i/>
          <w:lang w:val="uk-UA"/>
        </w:rPr>
      </w:pPr>
      <w:proofErr w:type="spellStart"/>
      <w:r w:rsidRPr="00CC3C87">
        <w:rPr>
          <w:b/>
          <w:i/>
          <w:lang w:val="uk-UA"/>
        </w:rPr>
        <w:t>Key</w:t>
      </w:r>
      <w:proofErr w:type="spellEnd"/>
      <w:r w:rsidRPr="00CC3C87">
        <w:rPr>
          <w:b/>
          <w:i/>
          <w:lang w:val="uk-UA"/>
        </w:rPr>
        <w:t xml:space="preserve"> </w:t>
      </w:r>
      <w:proofErr w:type="spellStart"/>
      <w:r w:rsidRPr="00CC3C87">
        <w:rPr>
          <w:b/>
          <w:i/>
          <w:lang w:val="uk-UA"/>
        </w:rPr>
        <w:t>words</w:t>
      </w:r>
      <w:proofErr w:type="spellEnd"/>
      <w:r w:rsidRPr="00CC3C87">
        <w:rPr>
          <w:i/>
          <w:lang w:val="uk-UA"/>
        </w:rPr>
        <w:t xml:space="preserve">: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industry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vocational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guidance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work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standard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of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education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education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tourism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staff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labor</w:t>
      </w:r>
      <w:proofErr w:type="spellEnd"/>
      <w:r w:rsidRPr="00CC3C87">
        <w:rPr>
          <w:i/>
          <w:lang w:val="uk-UA"/>
        </w:rPr>
        <w:t xml:space="preserve"> </w:t>
      </w:r>
      <w:proofErr w:type="spellStart"/>
      <w:r w:rsidRPr="00CC3C87">
        <w:rPr>
          <w:i/>
          <w:lang w:val="uk-UA"/>
        </w:rPr>
        <w:t>market</w:t>
      </w:r>
      <w:proofErr w:type="spellEnd"/>
      <w:r w:rsidRPr="00CC3C87">
        <w:rPr>
          <w:i/>
          <w:lang w:val="uk-UA"/>
        </w:rPr>
        <w:t xml:space="preserve">, </w:t>
      </w:r>
      <w:proofErr w:type="spellStart"/>
      <w:r w:rsidRPr="00CC3C87">
        <w:rPr>
          <w:i/>
          <w:lang w:val="uk-UA"/>
        </w:rPr>
        <w:t>wages</w:t>
      </w:r>
      <w:proofErr w:type="spellEnd"/>
      <w:r w:rsidRPr="00CC3C87">
        <w:rPr>
          <w:i/>
          <w:lang w:val="uk-UA"/>
        </w:rPr>
        <w:t>.</w:t>
      </w:r>
    </w:p>
    <w:p w:rsidR="00F518F2" w:rsidRPr="00436ED1" w:rsidRDefault="00F518F2" w:rsidP="00436ED1">
      <w:pPr>
        <w:pStyle w:val="a3"/>
        <w:tabs>
          <w:tab w:val="left" w:pos="480"/>
        </w:tabs>
        <w:adjustRightInd w:val="0"/>
        <w:spacing w:after="120" w:line="360" w:lineRule="auto"/>
        <w:ind w:left="0" w:firstLine="0"/>
        <w:rPr>
          <w:lang w:val="uk-UA"/>
        </w:rPr>
      </w:pPr>
    </w:p>
    <w:sectPr w:rsidR="00F518F2" w:rsidRPr="00436ED1" w:rsidSect="00341117">
      <w:footerReference w:type="default" r:id="rId14"/>
      <w:pgSz w:w="12240" w:h="15840"/>
      <w:pgMar w:top="851" w:right="850" w:bottom="993" w:left="1701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C50" w:rsidRDefault="00930C50" w:rsidP="00341117">
      <w:r>
        <w:separator/>
      </w:r>
    </w:p>
  </w:endnote>
  <w:endnote w:type="continuationSeparator" w:id="0">
    <w:p w:rsidR="00930C50" w:rsidRDefault="00930C50" w:rsidP="0034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696493"/>
      <w:docPartObj>
        <w:docPartGallery w:val="Page Numbers (Bottom of Page)"/>
        <w:docPartUnique/>
      </w:docPartObj>
    </w:sdtPr>
    <w:sdtEndPr/>
    <w:sdtContent>
      <w:p w:rsidR="00341117" w:rsidRDefault="003411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D75">
          <w:rPr>
            <w:noProof/>
          </w:rPr>
          <w:t>27</w:t>
        </w:r>
        <w:r>
          <w:fldChar w:fldCharType="end"/>
        </w:r>
      </w:p>
    </w:sdtContent>
  </w:sdt>
  <w:p w:rsidR="00341117" w:rsidRDefault="003411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C50" w:rsidRDefault="00930C50" w:rsidP="00341117">
      <w:r>
        <w:separator/>
      </w:r>
    </w:p>
  </w:footnote>
  <w:footnote w:type="continuationSeparator" w:id="0">
    <w:p w:rsidR="00930C50" w:rsidRDefault="00930C50" w:rsidP="00341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52FE"/>
    <w:multiLevelType w:val="hybridMultilevel"/>
    <w:tmpl w:val="5FF47652"/>
    <w:lvl w:ilvl="0" w:tplc="C338BD0C">
      <w:start w:val="1"/>
      <w:numFmt w:val="decimal"/>
      <w:lvlText w:val="Розділ 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17"/>
    <w:rsid w:val="002064D5"/>
    <w:rsid w:val="00300D75"/>
    <w:rsid w:val="00341117"/>
    <w:rsid w:val="00436ED1"/>
    <w:rsid w:val="007D75E7"/>
    <w:rsid w:val="00930C50"/>
    <w:rsid w:val="00D356C4"/>
    <w:rsid w:val="00F518F2"/>
    <w:rsid w:val="00FD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E4FC88-9310-4CAE-ACF3-D479893E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41117"/>
    <w:pPr>
      <w:widowControl w:val="0"/>
      <w:autoSpaceDE w:val="0"/>
      <w:autoSpaceDN w:val="0"/>
      <w:ind w:left="112" w:firstLine="708"/>
      <w:jc w:val="both"/>
    </w:pPr>
    <w:rPr>
      <w:rFonts w:eastAsia="Calibri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rsid w:val="00341117"/>
    <w:rPr>
      <w:rFonts w:ascii="Times New Roman" w:eastAsia="Calibri" w:hAnsi="Times New Roman" w:cs="Times New Roman"/>
      <w:sz w:val="28"/>
      <w:szCs w:val="28"/>
    </w:rPr>
  </w:style>
  <w:style w:type="character" w:styleId="a5">
    <w:name w:val="Hyperlink"/>
    <w:basedOn w:val="a0"/>
    <w:rsid w:val="00341117"/>
    <w:rPr>
      <w:color w:val="0000FF"/>
      <w:u w:val="single"/>
    </w:rPr>
  </w:style>
  <w:style w:type="paragraph" w:styleId="a6">
    <w:name w:val="Normal (Web)"/>
    <w:basedOn w:val="a"/>
    <w:rsid w:val="00341117"/>
    <w:pPr>
      <w:spacing w:before="100" w:beforeAutospacing="1" w:after="100" w:afterAutospacing="1"/>
    </w:pPr>
  </w:style>
  <w:style w:type="character" w:customStyle="1" w:styleId="notranslate">
    <w:name w:val="notranslate"/>
    <w:basedOn w:val="a0"/>
    <w:rsid w:val="00341117"/>
  </w:style>
  <w:style w:type="paragraph" w:styleId="a7">
    <w:name w:val="header"/>
    <w:basedOn w:val="a"/>
    <w:link w:val="a8"/>
    <w:uiPriority w:val="99"/>
    <w:unhideWhenUsed/>
    <w:rsid w:val="00341117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411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341117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411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Spacing">
    <w:name w:val="No Spacing"/>
    <w:rsid w:val="00300D75"/>
    <w:pPr>
      <w:spacing w:after="0" w:line="240" w:lineRule="auto"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2.unwto.org/publication/unwto-annual-report-20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ntkonf.org/cherniy-gv-dosvid-pidgotovki-maybutnih-fahivtsiv-turistichnoyi-sferi-v-ukrayini-ta-svit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2194</Words>
  <Characters>12508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Muromtseva</dc:creator>
  <cp:keywords/>
  <dc:description/>
  <cp:lastModifiedBy>Julia Muromtseva</cp:lastModifiedBy>
  <cp:revision>4</cp:revision>
  <dcterms:created xsi:type="dcterms:W3CDTF">2019-10-12T19:50:00Z</dcterms:created>
  <dcterms:modified xsi:type="dcterms:W3CDTF">2019-10-15T14:16:00Z</dcterms:modified>
</cp:coreProperties>
</file>