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39" w:rsidRPr="00ED4BA9" w:rsidRDefault="00DC1939" w:rsidP="00DC1939">
      <w:pPr>
        <w:pStyle w:val="ListParagraph"/>
        <w:tabs>
          <w:tab w:val="left" w:pos="1102"/>
        </w:tabs>
        <w:spacing w:line="360" w:lineRule="auto"/>
        <w:ind w:left="0" w:right="0"/>
        <w:jc w:val="right"/>
        <w:rPr>
          <w:rFonts w:eastAsia="Times New Roman"/>
          <w:b/>
          <w:i/>
          <w:sz w:val="28"/>
          <w:szCs w:val="28"/>
          <w:lang w:val="uk-UA" w:eastAsia="ru-RU"/>
        </w:rPr>
      </w:pPr>
      <w:r>
        <w:rPr>
          <w:rFonts w:eastAsia="Times New Roman"/>
          <w:b/>
          <w:i/>
          <w:sz w:val="28"/>
          <w:szCs w:val="28"/>
          <w:lang w:val="uk-UA" w:eastAsia="ru-RU"/>
        </w:rPr>
        <w:t>Булгакова В.С.</w:t>
      </w:r>
    </w:p>
    <w:p w:rsidR="00DC1939" w:rsidRPr="00092121" w:rsidRDefault="00DC1939" w:rsidP="00DC1939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студентка І</w:t>
      </w:r>
      <w:r w:rsidRPr="00092121">
        <w:rPr>
          <w:i/>
          <w:sz w:val="28"/>
          <w:szCs w:val="28"/>
          <w:lang w:val="uk-UA"/>
        </w:rPr>
        <w:t>I курсу</w:t>
      </w:r>
      <w:r w:rsidRPr="000457B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освітнього рівня «магістр»</w:t>
      </w:r>
      <w:r w:rsidRPr="00092121">
        <w:rPr>
          <w:i/>
          <w:sz w:val="28"/>
          <w:szCs w:val="28"/>
          <w:lang w:val="uk-UA"/>
        </w:rPr>
        <w:t>,</w:t>
      </w:r>
    </w:p>
    <w:p w:rsidR="00DC1939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C1939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ім. Г. С. Сковороди,</w:t>
      </w:r>
    </w:p>
    <w:p w:rsidR="00DC1939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м.Харків</w:t>
      </w:r>
      <w:proofErr w:type="spellEnd"/>
    </w:p>
    <w:p w:rsidR="00DC1939" w:rsidRPr="00D82521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DC1939" w:rsidRDefault="00DC1939" w:rsidP="00DC1939">
      <w:pPr>
        <w:jc w:val="right"/>
        <w:rPr>
          <w:i/>
          <w:sz w:val="28"/>
          <w:szCs w:val="28"/>
          <w:lang w:val="uk-UA"/>
        </w:rPr>
      </w:pPr>
      <w:r w:rsidRPr="00092121">
        <w:rPr>
          <w:i/>
          <w:sz w:val="28"/>
          <w:szCs w:val="28"/>
          <w:lang w:val="uk-UA"/>
        </w:rPr>
        <w:t xml:space="preserve">Науковий керівник – доц., </w:t>
      </w:r>
      <w:proofErr w:type="spellStart"/>
      <w:r w:rsidRPr="00092121">
        <w:rPr>
          <w:i/>
          <w:sz w:val="28"/>
          <w:szCs w:val="28"/>
          <w:lang w:val="uk-UA"/>
        </w:rPr>
        <w:t>к.е.н</w:t>
      </w:r>
      <w:proofErr w:type="spellEnd"/>
      <w:r w:rsidRPr="00092121">
        <w:rPr>
          <w:i/>
          <w:sz w:val="28"/>
          <w:szCs w:val="28"/>
          <w:lang w:val="uk-UA"/>
        </w:rPr>
        <w:t>. Муромцева Ю.І.</w:t>
      </w:r>
    </w:p>
    <w:p w:rsidR="00DC1939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2521">
        <w:rPr>
          <w:rFonts w:ascii="Times New Roman" w:hAnsi="Times New Roman"/>
          <w:i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D8252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C1939" w:rsidRDefault="00DC1939" w:rsidP="00DC1939">
      <w:pPr>
        <w:pStyle w:val="NoSpacing"/>
        <w:ind w:firstLine="284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425E2">
        <w:rPr>
          <w:rFonts w:ascii="Times New Roman" w:hAnsi="Times New Roman"/>
          <w:i/>
          <w:sz w:val="28"/>
          <w:szCs w:val="28"/>
          <w:lang w:val="uk-UA" w:eastAsia="ru-RU"/>
        </w:rPr>
        <w:t xml:space="preserve">університету ім. Г. С. Сковороди, 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м.Харків</w:t>
      </w:r>
      <w:proofErr w:type="spellEnd"/>
    </w:p>
    <w:p w:rsidR="00DC1939" w:rsidRPr="0009699F" w:rsidRDefault="00DC1939" w:rsidP="00DC1939">
      <w:pPr>
        <w:spacing w:line="360" w:lineRule="auto"/>
        <w:ind w:left="180" w:firstLine="540"/>
        <w:jc w:val="center"/>
        <w:outlineLvl w:val="0"/>
        <w:rPr>
          <w:b/>
          <w:color w:val="000000"/>
          <w:lang w:val="uk-UA"/>
        </w:rPr>
      </w:pPr>
    </w:p>
    <w:p w:rsidR="00DC1939" w:rsidRPr="0009699F" w:rsidRDefault="009F165C" w:rsidP="00DC193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1B25">
        <w:rPr>
          <w:b/>
          <w:sz w:val="28"/>
          <w:szCs w:val="28"/>
          <w:lang w:val="uk-UA"/>
        </w:rPr>
        <w:t>е</w:t>
      </w:r>
      <w:r w:rsidRPr="0009699F">
        <w:rPr>
          <w:b/>
          <w:sz w:val="28"/>
          <w:szCs w:val="28"/>
          <w:lang w:val="uk-UA"/>
        </w:rPr>
        <w:t>кскурс</w:t>
      </w:r>
      <w:r w:rsidRPr="007A1B25">
        <w:rPr>
          <w:b/>
          <w:sz w:val="28"/>
          <w:szCs w:val="28"/>
          <w:lang w:val="uk-UA"/>
        </w:rPr>
        <w:t>і</w:t>
      </w:r>
      <w:r w:rsidRPr="0009699F">
        <w:rPr>
          <w:b/>
          <w:sz w:val="28"/>
          <w:szCs w:val="28"/>
          <w:lang w:val="uk-UA"/>
        </w:rPr>
        <w:t>я «бурсац</w:t>
      </w:r>
      <w:r w:rsidRPr="007A1B25">
        <w:rPr>
          <w:b/>
          <w:sz w:val="28"/>
          <w:szCs w:val="28"/>
          <w:lang w:val="uk-UA"/>
        </w:rPr>
        <w:t>ь</w:t>
      </w:r>
      <w:r w:rsidRPr="0009699F">
        <w:rPr>
          <w:b/>
          <w:sz w:val="28"/>
          <w:szCs w:val="28"/>
          <w:lang w:val="uk-UA"/>
        </w:rPr>
        <w:t xml:space="preserve">кий </w:t>
      </w:r>
      <w:r w:rsidRPr="007A1B25">
        <w:rPr>
          <w:b/>
          <w:sz w:val="28"/>
          <w:szCs w:val="28"/>
          <w:lang w:val="uk-UA"/>
        </w:rPr>
        <w:t>узвіз</w:t>
      </w:r>
      <w:r w:rsidRPr="0009699F">
        <w:rPr>
          <w:b/>
          <w:sz w:val="28"/>
          <w:szCs w:val="28"/>
          <w:lang w:val="uk-UA"/>
        </w:rPr>
        <w:t xml:space="preserve"> – </w:t>
      </w:r>
      <w:r w:rsidRPr="007A1B25">
        <w:rPr>
          <w:b/>
          <w:sz w:val="28"/>
          <w:szCs w:val="28"/>
          <w:lang w:val="uk-UA"/>
        </w:rPr>
        <w:t>його і</w:t>
      </w:r>
      <w:r w:rsidRPr="0009699F">
        <w:rPr>
          <w:b/>
          <w:sz w:val="28"/>
          <w:szCs w:val="28"/>
          <w:lang w:val="uk-UA"/>
        </w:rPr>
        <w:t>стор</w:t>
      </w:r>
      <w:r w:rsidRPr="007A1B25">
        <w:rPr>
          <w:b/>
          <w:sz w:val="28"/>
          <w:szCs w:val="28"/>
          <w:lang w:val="uk-UA"/>
        </w:rPr>
        <w:t>і</w:t>
      </w:r>
      <w:r w:rsidRPr="0009699F">
        <w:rPr>
          <w:b/>
          <w:sz w:val="28"/>
          <w:szCs w:val="28"/>
          <w:lang w:val="uk-UA"/>
        </w:rPr>
        <w:t>я»</w:t>
      </w:r>
    </w:p>
    <w:p w:rsidR="00DC1939" w:rsidRDefault="00DC1939" w:rsidP="00DC1939">
      <w:pPr>
        <w:pStyle w:val="a3"/>
        <w:spacing w:line="360" w:lineRule="auto"/>
        <w:ind w:firstLine="708"/>
        <w:jc w:val="both"/>
        <w:rPr>
          <w:sz w:val="28"/>
          <w:szCs w:val="28"/>
          <w:lang w:val="uk-UA" w:eastAsia="en-US"/>
        </w:rPr>
      </w:pPr>
      <w:r w:rsidRPr="00291DCB"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  <w:lang w:val="uk-UA" w:eastAsia="en-US"/>
        </w:rPr>
        <w:t>розвитку туристичної привабливості міста</w:t>
      </w:r>
      <w:r w:rsidRPr="00291DCB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значне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proofErr w:type="spellStart"/>
      <w:r w:rsidRPr="00291DCB">
        <w:rPr>
          <w:sz w:val="28"/>
          <w:szCs w:val="28"/>
          <w:lang w:eastAsia="en-US"/>
        </w:rPr>
        <w:t>місце</w:t>
      </w:r>
      <w:proofErr w:type="spellEnd"/>
      <w:r w:rsidRPr="00291DCB">
        <w:rPr>
          <w:sz w:val="28"/>
          <w:szCs w:val="28"/>
          <w:lang w:eastAsia="en-US"/>
        </w:rPr>
        <w:t xml:space="preserve"> займа</w:t>
      </w:r>
      <w:r>
        <w:rPr>
          <w:sz w:val="28"/>
          <w:szCs w:val="28"/>
          <w:lang w:val="uk-UA" w:eastAsia="en-US"/>
        </w:rPr>
        <w:t>є</w:t>
      </w:r>
      <w:r w:rsidRPr="00291DCB">
        <w:rPr>
          <w:sz w:val="28"/>
          <w:szCs w:val="28"/>
          <w:lang w:eastAsia="en-US"/>
        </w:rPr>
        <w:t xml:space="preserve"> методична </w:t>
      </w:r>
      <w:r>
        <w:rPr>
          <w:sz w:val="28"/>
          <w:szCs w:val="28"/>
          <w:lang w:eastAsia="en-US"/>
        </w:rPr>
        <w:t>робота</w:t>
      </w:r>
      <w:r w:rsidRPr="00291DCB">
        <w:rPr>
          <w:sz w:val="28"/>
          <w:szCs w:val="28"/>
          <w:lang w:eastAsia="en-US"/>
        </w:rPr>
        <w:t xml:space="preserve"> </w:t>
      </w:r>
      <w:proofErr w:type="spellStart"/>
      <w:r w:rsidRPr="00291DCB">
        <w:rPr>
          <w:sz w:val="28"/>
          <w:szCs w:val="28"/>
          <w:lang w:eastAsia="en-US"/>
        </w:rPr>
        <w:t>екскурсійних</w:t>
      </w:r>
      <w:proofErr w:type="spellEnd"/>
      <w:r w:rsidRPr="00291DCB">
        <w:rPr>
          <w:sz w:val="28"/>
          <w:szCs w:val="28"/>
          <w:lang w:eastAsia="en-US"/>
        </w:rPr>
        <w:t xml:space="preserve"> </w:t>
      </w:r>
      <w:proofErr w:type="spellStart"/>
      <w:r w:rsidRPr="00291DCB">
        <w:rPr>
          <w:sz w:val="28"/>
          <w:szCs w:val="28"/>
          <w:lang w:eastAsia="en-US"/>
        </w:rPr>
        <w:t>закладів</w:t>
      </w:r>
      <w:proofErr w:type="spellEnd"/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uk-UA" w:eastAsia="en-US"/>
        </w:rPr>
        <w:t xml:space="preserve"> В</w:t>
      </w:r>
      <w:r w:rsidRPr="0009699F">
        <w:rPr>
          <w:sz w:val="28"/>
          <w:szCs w:val="28"/>
          <w:lang w:val="uk-UA" w:eastAsia="en-US"/>
        </w:rPr>
        <w:t>она охоплювала широке коло питань</w:t>
      </w:r>
      <w:r>
        <w:rPr>
          <w:sz w:val="28"/>
          <w:szCs w:val="28"/>
          <w:lang w:val="uk-UA" w:eastAsia="en-US"/>
        </w:rPr>
        <w:t>,</w:t>
      </w:r>
      <w:r w:rsidRPr="0009699F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г</w:t>
      </w:r>
      <w:r w:rsidRPr="0009699F">
        <w:rPr>
          <w:sz w:val="28"/>
          <w:szCs w:val="28"/>
          <w:lang w:val="uk-UA" w:eastAsia="en-US"/>
        </w:rPr>
        <w:t>рунтуючись</w:t>
      </w:r>
      <w:proofErr w:type="spellEnd"/>
      <w:r w:rsidRPr="0009699F">
        <w:rPr>
          <w:sz w:val="28"/>
          <w:szCs w:val="28"/>
          <w:lang w:val="uk-UA" w:eastAsia="en-US"/>
        </w:rPr>
        <w:t xml:space="preserve"> на засадах екскурсійної теорії, зокрема</w:t>
      </w:r>
      <w:r>
        <w:rPr>
          <w:sz w:val="28"/>
          <w:szCs w:val="28"/>
          <w:lang w:val="uk-UA" w:eastAsia="en-US"/>
        </w:rPr>
        <w:t xml:space="preserve"> -</w:t>
      </w:r>
      <w:r w:rsidRPr="0009699F">
        <w:rPr>
          <w:sz w:val="28"/>
          <w:szCs w:val="28"/>
          <w:lang w:val="uk-UA" w:eastAsia="en-US"/>
        </w:rPr>
        <w:t xml:space="preserve"> збір та опрацювання тематичних матеріалів до текстів екскурсій, забезпечення постійного їх удосконалення, підготовку методичних рекомендацій з організації та проведення екскурсій, створення істори</w:t>
      </w:r>
      <w:r>
        <w:rPr>
          <w:sz w:val="28"/>
          <w:szCs w:val="28"/>
          <w:lang w:val="uk-UA" w:eastAsia="en-US"/>
        </w:rPr>
        <w:t>ч</w:t>
      </w:r>
      <w:r w:rsidRPr="0009699F">
        <w:rPr>
          <w:sz w:val="28"/>
          <w:szCs w:val="28"/>
          <w:lang w:val="uk-UA" w:eastAsia="en-US"/>
        </w:rPr>
        <w:t xml:space="preserve">них, природничих, суспільних, виробничих </w:t>
      </w:r>
      <w:r>
        <w:rPr>
          <w:sz w:val="28"/>
          <w:szCs w:val="28"/>
          <w:lang w:val="uk-UA" w:eastAsia="en-US"/>
        </w:rPr>
        <w:t xml:space="preserve">і </w:t>
      </w:r>
      <w:r w:rsidRPr="0009699F">
        <w:rPr>
          <w:sz w:val="28"/>
          <w:szCs w:val="28"/>
          <w:lang w:val="uk-UA" w:eastAsia="en-US"/>
        </w:rPr>
        <w:t>сільськогосподарських</w:t>
      </w:r>
      <w:r>
        <w:rPr>
          <w:sz w:val="28"/>
          <w:szCs w:val="28"/>
          <w:lang w:val="uk-UA" w:eastAsia="en-US"/>
        </w:rPr>
        <w:t xml:space="preserve"> </w:t>
      </w:r>
      <w:r w:rsidRPr="0009699F">
        <w:rPr>
          <w:sz w:val="28"/>
          <w:szCs w:val="28"/>
          <w:lang w:val="uk-UA" w:eastAsia="en-US"/>
        </w:rPr>
        <w:t>екскурсійних циклів, застосування диференційованого підходу в роботі з екскурсантами, видання довідкової літератури тощо.</w:t>
      </w:r>
      <w:r>
        <w:rPr>
          <w:sz w:val="28"/>
          <w:szCs w:val="28"/>
          <w:lang w:val="uk-UA" w:eastAsia="en-US"/>
        </w:rPr>
        <w:t xml:space="preserve"> </w:t>
      </w:r>
    </w:p>
    <w:p w:rsidR="00DC1939" w:rsidRPr="0009699F" w:rsidRDefault="00DC1939" w:rsidP="00DC1939">
      <w:pPr>
        <w:pStyle w:val="a3"/>
        <w:spacing w:line="360" w:lineRule="auto"/>
        <w:ind w:firstLine="708"/>
        <w:jc w:val="both"/>
        <w:rPr>
          <w:sz w:val="28"/>
          <w:szCs w:val="28"/>
          <w:lang w:val="uk-UA" w:eastAsia="en-US"/>
        </w:rPr>
      </w:pPr>
      <w:r w:rsidRPr="0009699F">
        <w:rPr>
          <w:sz w:val="28"/>
          <w:szCs w:val="28"/>
          <w:lang w:val="uk-UA" w:eastAsia="en-US"/>
        </w:rPr>
        <w:t xml:space="preserve">Широке </w:t>
      </w:r>
      <w:bookmarkStart w:id="0" w:name="_GoBack"/>
      <w:r w:rsidRPr="0009699F">
        <w:rPr>
          <w:sz w:val="28"/>
          <w:szCs w:val="28"/>
          <w:lang w:val="uk-UA" w:eastAsia="en-US"/>
        </w:rPr>
        <w:t xml:space="preserve">використання екскурсійного методу в практичній діяльності </w:t>
      </w:r>
      <w:proofErr w:type="spellStart"/>
      <w:r w:rsidRPr="0009699F">
        <w:rPr>
          <w:sz w:val="28"/>
          <w:szCs w:val="28"/>
          <w:lang w:val="uk-UA" w:eastAsia="en-US"/>
        </w:rPr>
        <w:t>туристсько</w:t>
      </w:r>
      <w:proofErr w:type="spellEnd"/>
      <w:r w:rsidRPr="0009699F">
        <w:rPr>
          <w:sz w:val="28"/>
          <w:szCs w:val="28"/>
          <w:lang w:val="uk-UA" w:eastAsia="en-US"/>
        </w:rPr>
        <w:t xml:space="preserve">-екскурсійних закладів </w:t>
      </w:r>
      <w:bookmarkEnd w:id="0"/>
      <w:r w:rsidRPr="0009699F">
        <w:rPr>
          <w:sz w:val="28"/>
          <w:szCs w:val="28"/>
          <w:lang w:val="uk-UA" w:eastAsia="en-US"/>
        </w:rPr>
        <w:t>ґрунту</w:t>
      </w:r>
      <w:r>
        <w:rPr>
          <w:sz w:val="28"/>
          <w:szCs w:val="28"/>
          <w:lang w:val="uk-UA" w:eastAsia="en-US"/>
        </w:rPr>
        <w:t>єть</w:t>
      </w:r>
      <w:r w:rsidRPr="0009699F">
        <w:rPr>
          <w:sz w:val="28"/>
          <w:szCs w:val="28"/>
          <w:lang w:val="uk-UA" w:eastAsia="en-US"/>
        </w:rPr>
        <w:t xml:space="preserve">ся на глибоких наукових дослідженнях, які проводили теоретики екскурсійної справи, зокрема, </w:t>
      </w:r>
      <w:proofErr w:type="spellStart"/>
      <w:r w:rsidRPr="0009699F">
        <w:rPr>
          <w:sz w:val="28"/>
          <w:szCs w:val="28"/>
          <w:lang w:val="uk-UA" w:eastAsia="en-US"/>
        </w:rPr>
        <w:t>В.А.Герд</w:t>
      </w:r>
      <w:proofErr w:type="spellEnd"/>
      <w:r>
        <w:rPr>
          <w:sz w:val="28"/>
          <w:szCs w:val="28"/>
          <w:lang w:val="uk-UA" w:eastAsia="en-US"/>
        </w:rPr>
        <w:t xml:space="preserve">, </w:t>
      </w:r>
      <w:proofErr w:type="spellStart"/>
      <w:r w:rsidRPr="0009699F">
        <w:rPr>
          <w:sz w:val="28"/>
          <w:szCs w:val="28"/>
          <w:lang w:val="uk-UA" w:eastAsia="en-US"/>
        </w:rPr>
        <w:t>Б.Є.Райков</w:t>
      </w:r>
      <w:proofErr w:type="spellEnd"/>
      <w:r w:rsidRPr="0009699F">
        <w:rPr>
          <w:sz w:val="28"/>
          <w:szCs w:val="28"/>
          <w:lang w:val="uk-UA" w:eastAsia="en-US"/>
        </w:rPr>
        <w:t xml:space="preserve">, </w:t>
      </w:r>
      <w:proofErr w:type="spellStart"/>
      <w:r w:rsidRPr="0009699F">
        <w:rPr>
          <w:sz w:val="28"/>
          <w:szCs w:val="28"/>
          <w:lang w:val="uk-UA" w:eastAsia="en-US"/>
        </w:rPr>
        <w:t>М.П.Анциферов</w:t>
      </w:r>
      <w:proofErr w:type="spellEnd"/>
      <w:r w:rsidRPr="0009699F">
        <w:rPr>
          <w:sz w:val="28"/>
          <w:szCs w:val="28"/>
          <w:lang w:val="uk-UA" w:eastAsia="en-US"/>
        </w:rPr>
        <w:t xml:space="preserve">. У своїй праці </w:t>
      </w:r>
      <w:proofErr w:type="spellStart"/>
      <w:r w:rsidRPr="0009699F">
        <w:rPr>
          <w:sz w:val="28"/>
          <w:szCs w:val="28"/>
          <w:lang w:val="uk-UA" w:eastAsia="en-US"/>
        </w:rPr>
        <w:t>В.А.Герд</w:t>
      </w:r>
      <w:proofErr w:type="spellEnd"/>
      <w:r w:rsidRPr="0009699F">
        <w:rPr>
          <w:sz w:val="28"/>
          <w:szCs w:val="28"/>
          <w:lang w:val="uk-UA" w:eastAsia="en-US"/>
        </w:rPr>
        <w:t xml:space="preserve"> розкрив значення </w:t>
      </w:r>
      <w:proofErr w:type="spellStart"/>
      <w:r w:rsidRPr="0009699F">
        <w:rPr>
          <w:sz w:val="28"/>
          <w:szCs w:val="28"/>
          <w:lang w:val="uk-UA" w:eastAsia="en-US"/>
        </w:rPr>
        <w:t>терміна</w:t>
      </w:r>
      <w:proofErr w:type="spellEnd"/>
      <w:r w:rsidRPr="0009699F">
        <w:rPr>
          <w:sz w:val="28"/>
          <w:szCs w:val="28"/>
          <w:lang w:val="uk-UA" w:eastAsia="en-US"/>
        </w:rPr>
        <w:t xml:space="preserve"> “екскурсія”, визначав класифікацію екскурсій залежно від категорії екскурсантів, місця проведення і засобів руху. Цінними і на сучасному етапі є праці теоретиків та практиків вітчизняної екскурсійної справи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опчатку</w:t>
      </w:r>
      <w:proofErr w:type="spellEnd"/>
      <w:r>
        <w:rPr>
          <w:sz w:val="28"/>
          <w:szCs w:val="28"/>
          <w:lang w:val="uk-UA" w:eastAsia="en-US"/>
        </w:rPr>
        <w:t xml:space="preserve"> ХХ ст.</w:t>
      </w:r>
      <w:r w:rsidRPr="0009699F">
        <w:rPr>
          <w:sz w:val="28"/>
          <w:szCs w:val="28"/>
          <w:lang w:val="uk-UA" w:eastAsia="en-US"/>
        </w:rPr>
        <w:t xml:space="preserve">: </w:t>
      </w:r>
      <w:proofErr w:type="spellStart"/>
      <w:r w:rsidRPr="0009699F">
        <w:rPr>
          <w:sz w:val="28"/>
          <w:szCs w:val="28"/>
          <w:lang w:val="uk-UA" w:eastAsia="en-US"/>
        </w:rPr>
        <w:t>Тейтел</w:t>
      </w:r>
      <w:r>
        <w:rPr>
          <w:sz w:val="28"/>
          <w:szCs w:val="28"/>
          <w:lang w:val="uk-UA" w:eastAsia="en-US"/>
        </w:rPr>
        <w:t>я</w:t>
      </w:r>
      <w:proofErr w:type="spellEnd"/>
      <w:r w:rsidRPr="0009699F">
        <w:rPr>
          <w:sz w:val="28"/>
          <w:szCs w:val="28"/>
          <w:lang w:val="uk-UA" w:eastAsia="en-US"/>
        </w:rPr>
        <w:t xml:space="preserve"> І.</w:t>
      </w:r>
      <w:r>
        <w:rPr>
          <w:sz w:val="28"/>
          <w:szCs w:val="28"/>
          <w:lang w:val="uk-UA" w:eastAsia="en-US"/>
        </w:rPr>
        <w:t>,</w:t>
      </w:r>
      <w:r w:rsidRPr="0009699F">
        <w:rPr>
          <w:sz w:val="28"/>
          <w:szCs w:val="28"/>
          <w:lang w:val="uk-UA" w:eastAsia="en-US"/>
        </w:rPr>
        <w:t xml:space="preserve"> </w:t>
      </w:r>
      <w:proofErr w:type="spellStart"/>
      <w:r w:rsidRPr="0009699F">
        <w:rPr>
          <w:sz w:val="28"/>
          <w:szCs w:val="28"/>
          <w:lang w:val="uk-UA" w:eastAsia="en-US"/>
        </w:rPr>
        <w:t>Погребецьк</w:t>
      </w:r>
      <w:r>
        <w:rPr>
          <w:sz w:val="28"/>
          <w:szCs w:val="28"/>
          <w:lang w:val="uk-UA" w:eastAsia="en-US"/>
        </w:rPr>
        <w:t>ого</w:t>
      </w:r>
      <w:proofErr w:type="spellEnd"/>
      <w:r w:rsidRPr="0009699F">
        <w:rPr>
          <w:sz w:val="28"/>
          <w:szCs w:val="28"/>
          <w:lang w:val="uk-UA" w:eastAsia="en-US"/>
        </w:rPr>
        <w:t xml:space="preserve"> М.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 w:rsidRPr="0009699F">
        <w:rPr>
          <w:sz w:val="28"/>
          <w:szCs w:val="28"/>
          <w:lang w:val="uk-UA" w:eastAsia="en-US"/>
        </w:rPr>
        <w:t>Філянськ</w:t>
      </w:r>
      <w:r>
        <w:rPr>
          <w:sz w:val="28"/>
          <w:szCs w:val="28"/>
          <w:lang w:val="uk-UA" w:eastAsia="en-US"/>
        </w:rPr>
        <w:t>ого</w:t>
      </w:r>
      <w:proofErr w:type="spellEnd"/>
      <w:r w:rsidRPr="0009699F">
        <w:rPr>
          <w:sz w:val="28"/>
          <w:szCs w:val="28"/>
          <w:lang w:val="uk-UA" w:eastAsia="en-US"/>
        </w:rPr>
        <w:t xml:space="preserve"> М.</w:t>
      </w:r>
      <w:r>
        <w:rPr>
          <w:sz w:val="28"/>
          <w:szCs w:val="28"/>
          <w:lang w:val="uk-UA" w:eastAsia="en-US"/>
        </w:rPr>
        <w:t xml:space="preserve">, </w:t>
      </w:r>
      <w:r w:rsidRPr="0009699F">
        <w:rPr>
          <w:sz w:val="28"/>
          <w:szCs w:val="28"/>
          <w:lang w:val="uk-UA" w:eastAsia="en-US"/>
        </w:rPr>
        <w:t>Спиридонович</w:t>
      </w:r>
      <w:r>
        <w:rPr>
          <w:sz w:val="28"/>
          <w:szCs w:val="28"/>
          <w:lang w:val="uk-UA" w:eastAsia="en-US"/>
        </w:rPr>
        <w:t>а</w:t>
      </w:r>
      <w:r w:rsidRPr="0009699F">
        <w:rPr>
          <w:sz w:val="28"/>
          <w:szCs w:val="28"/>
          <w:lang w:val="uk-UA" w:eastAsia="en-US"/>
        </w:rPr>
        <w:t xml:space="preserve"> Ю.</w:t>
      </w:r>
      <w:r>
        <w:rPr>
          <w:sz w:val="28"/>
          <w:szCs w:val="28"/>
          <w:lang w:val="uk-UA" w:eastAsia="en-US"/>
        </w:rPr>
        <w:t xml:space="preserve">, </w:t>
      </w:r>
      <w:proofErr w:type="spellStart"/>
      <w:r w:rsidRPr="0009699F">
        <w:rPr>
          <w:sz w:val="28"/>
          <w:szCs w:val="28"/>
          <w:lang w:val="uk-UA" w:eastAsia="en-US"/>
        </w:rPr>
        <w:t>Френкел</w:t>
      </w:r>
      <w:r>
        <w:rPr>
          <w:sz w:val="28"/>
          <w:szCs w:val="28"/>
          <w:lang w:val="uk-UA" w:eastAsia="en-US"/>
        </w:rPr>
        <w:t>я</w:t>
      </w:r>
      <w:proofErr w:type="spellEnd"/>
      <w:r w:rsidRPr="0009699F">
        <w:rPr>
          <w:sz w:val="28"/>
          <w:szCs w:val="28"/>
          <w:lang w:val="uk-UA" w:eastAsia="en-US"/>
        </w:rPr>
        <w:t xml:space="preserve"> С.</w:t>
      </w:r>
      <w:r>
        <w:rPr>
          <w:sz w:val="28"/>
          <w:szCs w:val="28"/>
          <w:lang w:val="uk-UA" w:eastAsia="en-US"/>
        </w:rPr>
        <w:t xml:space="preserve">, </w:t>
      </w:r>
      <w:r w:rsidRPr="0009699F">
        <w:rPr>
          <w:sz w:val="28"/>
          <w:szCs w:val="28"/>
          <w:lang w:val="uk-UA" w:eastAsia="en-US"/>
        </w:rPr>
        <w:t>Годин</w:t>
      </w:r>
      <w:r>
        <w:rPr>
          <w:sz w:val="28"/>
          <w:szCs w:val="28"/>
          <w:lang w:val="uk-UA" w:eastAsia="en-US"/>
        </w:rPr>
        <w:t>и</w:t>
      </w:r>
      <w:r w:rsidRPr="0009699F">
        <w:rPr>
          <w:sz w:val="28"/>
          <w:szCs w:val="28"/>
          <w:lang w:val="uk-UA" w:eastAsia="en-US"/>
        </w:rPr>
        <w:t xml:space="preserve"> М. </w:t>
      </w:r>
      <w:r>
        <w:rPr>
          <w:sz w:val="28"/>
          <w:szCs w:val="28"/>
          <w:lang w:val="uk-UA" w:eastAsia="en-US"/>
        </w:rPr>
        <w:t xml:space="preserve">та ін. </w:t>
      </w:r>
      <w:r w:rsidRPr="0009699F">
        <w:rPr>
          <w:sz w:val="28"/>
          <w:szCs w:val="28"/>
          <w:lang w:val="uk-UA" w:eastAsia="en-US"/>
        </w:rPr>
        <w:t>Теоретичні дослідження допомагали удосконалювати зміст і організаційні форми методичної роботи</w:t>
      </w:r>
      <w:r>
        <w:rPr>
          <w:sz w:val="28"/>
          <w:szCs w:val="28"/>
          <w:lang w:val="uk-UA" w:eastAsia="en-US"/>
        </w:rPr>
        <w:t xml:space="preserve"> з </w:t>
      </w:r>
      <w:r w:rsidRPr="0009699F">
        <w:rPr>
          <w:sz w:val="28"/>
          <w:szCs w:val="28"/>
          <w:lang w:val="uk-UA" w:eastAsia="en-US"/>
        </w:rPr>
        <w:t>екскурсійно</w:t>
      </w:r>
      <w:r>
        <w:rPr>
          <w:sz w:val="28"/>
          <w:szCs w:val="28"/>
          <w:lang w:val="uk-UA" w:eastAsia="en-US"/>
        </w:rPr>
        <w:t>ї</w:t>
      </w:r>
      <w:r w:rsidRPr="0009699F">
        <w:rPr>
          <w:sz w:val="28"/>
          <w:szCs w:val="28"/>
          <w:lang w:val="uk-UA" w:eastAsia="en-US"/>
        </w:rPr>
        <w:t xml:space="preserve"> справ</w:t>
      </w:r>
      <w:r>
        <w:rPr>
          <w:sz w:val="28"/>
          <w:szCs w:val="28"/>
          <w:lang w:val="uk-UA" w:eastAsia="en-US"/>
        </w:rPr>
        <w:t>и</w:t>
      </w:r>
      <w:r w:rsidRPr="0009699F">
        <w:rPr>
          <w:sz w:val="28"/>
          <w:szCs w:val="28"/>
          <w:lang w:val="uk-UA" w:eastAsia="en-US"/>
        </w:rPr>
        <w:t xml:space="preserve"> в Україн</w:t>
      </w:r>
      <w:r>
        <w:rPr>
          <w:sz w:val="28"/>
          <w:szCs w:val="28"/>
          <w:lang w:val="uk-UA" w:eastAsia="en-US"/>
        </w:rPr>
        <w:t xml:space="preserve">і </w:t>
      </w:r>
      <w:r w:rsidRPr="0009699F">
        <w:rPr>
          <w:sz w:val="28"/>
          <w:szCs w:val="28"/>
          <w:lang w:val="uk-UA" w:eastAsia="en-US"/>
        </w:rPr>
        <w:t>[1], [3]</w:t>
      </w:r>
      <w:r>
        <w:rPr>
          <w:sz w:val="28"/>
          <w:szCs w:val="28"/>
          <w:lang w:val="uk-UA" w:eastAsia="en-US"/>
        </w:rPr>
        <w:t>.</w:t>
      </w:r>
      <w:r w:rsidRPr="0009699F">
        <w:rPr>
          <w:sz w:val="28"/>
          <w:szCs w:val="28"/>
          <w:lang w:val="uk-UA" w:eastAsia="en-US"/>
        </w:rPr>
        <w:t xml:space="preserve"> </w:t>
      </w:r>
    </w:p>
    <w:p w:rsidR="00DC1939" w:rsidRPr="007A1B25" w:rsidRDefault="00DC1939" w:rsidP="00DC19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Нами пропонується екскурсія на одне із найцікавіших місць у місті Харкові  - Бурсацький узвіз. </w:t>
      </w:r>
      <w:proofErr w:type="spellStart"/>
      <w:r w:rsidRPr="0062332B">
        <w:rPr>
          <w:sz w:val="28"/>
          <w:szCs w:val="28"/>
        </w:rPr>
        <w:t>Аудиторія</w:t>
      </w:r>
      <w:proofErr w:type="spellEnd"/>
      <w:r w:rsidRPr="0062332B">
        <w:rPr>
          <w:sz w:val="28"/>
          <w:szCs w:val="28"/>
        </w:rPr>
        <w:t xml:space="preserve">, </w:t>
      </w:r>
      <w:proofErr w:type="gramStart"/>
      <w:r w:rsidRPr="0062332B">
        <w:rPr>
          <w:sz w:val="28"/>
          <w:szCs w:val="28"/>
        </w:rPr>
        <w:t>на яку</w:t>
      </w:r>
      <w:proofErr w:type="gramEnd"/>
      <w:r w:rsidRPr="006233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вона </w:t>
      </w:r>
      <w:proofErr w:type="spellStart"/>
      <w:r w:rsidRPr="0062332B">
        <w:rPr>
          <w:sz w:val="28"/>
          <w:szCs w:val="28"/>
        </w:rPr>
        <w:t>розрахована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 w:rsidRPr="0062332B">
        <w:rPr>
          <w:sz w:val="28"/>
          <w:szCs w:val="28"/>
        </w:rPr>
        <w:t>учні</w:t>
      </w:r>
      <w:proofErr w:type="spellEnd"/>
      <w:r w:rsidRPr="0062332B">
        <w:rPr>
          <w:sz w:val="28"/>
          <w:szCs w:val="28"/>
        </w:rPr>
        <w:t xml:space="preserve"> 7-11 </w:t>
      </w:r>
      <w:proofErr w:type="spellStart"/>
      <w:r w:rsidRPr="0062332B">
        <w:rPr>
          <w:sz w:val="28"/>
          <w:szCs w:val="28"/>
        </w:rPr>
        <w:t>класів</w:t>
      </w:r>
      <w:proofErr w:type="spellEnd"/>
      <w:r w:rsidRPr="0062332B">
        <w:rPr>
          <w:sz w:val="28"/>
          <w:szCs w:val="28"/>
        </w:rPr>
        <w:t xml:space="preserve">. </w:t>
      </w:r>
      <w:proofErr w:type="spellStart"/>
      <w:r w:rsidRPr="0062332B">
        <w:rPr>
          <w:sz w:val="28"/>
          <w:szCs w:val="28"/>
        </w:rPr>
        <w:t>Місце</w:t>
      </w:r>
      <w:proofErr w:type="spellEnd"/>
      <w:r w:rsidRPr="0062332B">
        <w:rPr>
          <w:sz w:val="28"/>
          <w:szCs w:val="28"/>
        </w:rPr>
        <w:t xml:space="preserve"> початку </w:t>
      </w:r>
      <w:proofErr w:type="spellStart"/>
      <w:r w:rsidRPr="0062332B">
        <w:rPr>
          <w:sz w:val="28"/>
          <w:szCs w:val="28"/>
        </w:rPr>
        <w:t>екскурсії</w:t>
      </w:r>
      <w:proofErr w:type="spellEnd"/>
      <w:r w:rsidRPr="0062332B">
        <w:rPr>
          <w:sz w:val="28"/>
          <w:szCs w:val="28"/>
        </w:rPr>
        <w:t xml:space="preserve"> - </w:t>
      </w:r>
      <w:proofErr w:type="spellStart"/>
      <w:r w:rsidRPr="0062332B">
        <w:rPr>
          <w:sz w:val="28"/>
          <w:szCs w:val="28"/>
        </w:rPr>
        <w:t>площа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Конституції</w:t>
      </w:r>
      <w:proofErr w:type="spellEnd"/>
      <w:r w:rsidRPr="0062332B">
        <w:rPr>
          <w:sz w:val="28"/>
          <w:szCs w:val="28"/>
        </w:rPr>
        <w:t xml:space="preserve">. </w:t>
      </w:r>
      <w:proofErr w:type="spellStart"/>
      <w:r w:rsidRPr="0062332B">
        <w:rPr>
          <w:sz w:val="28"/>
          <w:szCs w:val="28"/>
        </w:rPr>
        <w:t>Тривалість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екскурсії</w:t>
      </w:r>
      <w:proofErr w:type="spellEnd"/>
      <w:r w:rsidRPr="0062332B">
        <w:rPr>
          <w:sz w:val="28"/>
          <w:szCs w:val="28"/>
        </w:rPr>
        <w:t xml:space="preserve"> - 45-60 </w:t>
      </w:r>
      <w:proofErr w:type="spellStart"/>
      <w:r w:rsidRPr="0062332B">
        <w:rPr>
          <w:sz w:val="28"/>
          <w:szCs w:val="28"/>
        </w:rPr>
        <w:t>хв</w:t>
      </w:r>
      <w:proofErr w:type="spellEnd"/>
      <w:r w:rsidRPr="0062332B">
        <w:rPr>
          <w:sz w:val="28"/>
          <w:szCs w:val="28"/>
        </w:rPr>
        <w:t xml:space="preserve">. </w:t>
      </w:r>
      <w:proofErr w:type="spellStart"/>
      <w:r w:rsidRPr="0062332B">
        <w:rPr>
          <w:sz w:val="28"/>
          <w:szCs w:val="28"/>
        </w:rPr>
        <w:t>Бурсацький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291DCB">
        <w:rPr>
          <w:sz w:val="28"/>
          <w:szCs w:val="28"/>
        </w:rPr>
        <w:t>узвіз</w:t>
      </w:r>
      <w:proofErr w:type="spellEnd"/>
      <w:r w:rsidRPr="0062332B">
        <w:rPr>
          <w:sz w:val="28"/>
          <w:szCs w:val="28"/>
        </w:rPr>
        <w:t xml:space="preserve"> - один з </w:t>
      </w:r>
      <w:proofErr w:type="spellStart"/>
      <w:r w:rsidRPr="0062332B">
        <w:rPr>
          <w:sz w:val="28"/>
          <w:szCs w:val="28"/>
        </w:rPr>
        <w:t>найвідоміших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291DCB">
        <w:rPr>
          <w:sz w:val="28"/>
          <w:szCs w:val="28"/>
        </w:rPr>
        <w:t>узвоз</w:t>
      </w:r>
      <w:r w:rsidRPr="0062332B">
        <w:rPr>
          <w:sz w:val="28"/>
          <w:szCs w:val="28"/>
        </w:rPr>
        <w:t>ів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міста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Харкова</w:t>
      </w:r>
      <w:proofErr w:type="spellEnd"/>
      <w:r w:rsidRPr="0062332B">
        <w:rPr>
          <w:sz w:val="28"/>
          <w:szCs w:val="28"/>
        </w:rPr>
        <w:t xml:space="preserve">. </w:t>
      </w:r>
      <w:proofErr w:type="spellStart"/>
      <w:r w:rsidRPr="0062332B">
        <w:rPr>
          <w:sz w:val="28"/>
          <w:szCs w:val="28"/>
        </w:rPr>
        <w:t>Знаходиться</w:t>
      </w:r>
      <w:proofErr w:type="spellEnd"/>
      <w:r w:rsidRPr="0062332B">
        <w:rPr>
          <w:sz w:val="28"/>
          <w:szCs w:val="28"/>
        </w:rPr>
        <w:t xml:space="preserve"> в </w:t>
      </w:r>
      <w:proofErr w:type="spellStart"/>
      <w:r w:rsidRPr="0062332B">
        <w:rPr>
          <w:sz w:val="28"/>
          <w:szCs w:val="28"/>
        </w:rPr>
        <w:t>центрі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міста</w:t>
      </w:r>
      <w:proofErr w:type="spellEnd"/>
      <w:r w:rsidRPr="0062332B">
        <w:rPr>
          <w:sz w:val="28"/>
          <w:szCs w:val="28"/>
        </w:rPr>
        <w:t xml:space="preserve">, </w:t>
      </w:r>
      <w:proofErr w:type="spellStart"/>
      <w:r w:rsidRPr="0062332B">
        <w:rPr>
          <w:sz w:val="28"/>
          <w:szCs w:val="28"/>
        </w:rPr>
        <w:t>адміністративно</w:t>
      </w:r>
      <w:proofErr w:type="spellEnd"/>
      <w:r w:rsidRPr="0062332B">
        <w:rPr>
          <w:sz w:val="28"/>
          <w:szCs w:val="28"/>
        </w:rPr>
        <w:t xml:space="preserve"> - в </w:t>
      </w:r>
      <w:proofErr w:type="spellStart"/>
      <w:r w:rsidRPr="0062332B">
        <w:rPr>
          <w:sz w:val="28"/>
          <w:szCs w:val="28"/>
        </w:rPr>
        <w:t>Дзержинському</w:t>
      </w:r>
      <w:proofErr w:type="spellEnd"/>
      <w:r w:rsidRPr="0062332B">
        <w:rPr>
          <w:sz w:val="28"/>
          <w:szCs w:val="28"/>
        </w:rPr>
        <w:t xml:space="preserve"> (</w:t>
      </w:r>
      <w:proofErr w:type="spellStart"/>
      <w:r w:rsidRPr="00291DCB">
        <w:rPr>
          <w:sz w:val="28"/>
          <w:szCs w:val="28"/>
        </w:rPr>
        <w:t>нині</w:t>
      </w:r>
      <w:proofErr w:type="spellEnd"/>
      <w:r w:rsidRPr="00291D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Шевченківському</w:t>
      </w:r>
      <w:proofErr w:type="spellEnd"/>
      <w:r>
        <w:rPr>
          <w:sz w:val="28"/>
          <w:szCs w:val="28"/>
        </w:rPr>
        <w:t>)</w:t>
      </w:r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районі</w:t>
      </w:r>
      <w:proofErr w:type="spellEnd"/>
      <w:r w:rsidRPr="00291DCB">
        <w:rPr>
          <w:sz w:val="28"/>
          <w:szCs w:val="28"/>
        </w:rPr>
        <w:t>.</w:t>
      </w:r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Назву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отримав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від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бурси</w:t>
      </w:r>
      <w:proofErr w:type="spellEnd"/>
      <w:r w:rsidRPr="0062332B">
        <w:rPr>
          <w:sz w:val="28"/>
          <w:szCs w:val="28"/>
        </w:rPr>
        <w:t xml:space="preserve"> (</w:t>
      </w:r>
      <w:proofErr w:type="spellStart"/>
      <w:r w:rsidRPr="0062332B">
        <w:rPr>
          <w:sz w:val="28"/>
          <w:szCs w:val="28"/>
        </w:rPr>
        <w:t>Харківської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духовної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семінарії</w:t>
      </w:r>
      <w:proofErr w:type="spellEnd"/>
      <w:r w:rsidRPr="0062332B">
        <w:rPr>
          <w:sz w:val="28"/>
          <w:szCs w:val="28"/>
        </w:rPr>
        <w:t xml:space="preserve">), яка </w:t>
      </w:r>
      <w:proofErr w:type="spellStart"/>
      <w:r w:rsidRPr="0062332B">
        <w:rPr>
          <w:sz w:val="28"/>
          <w:szCs w:val="28"/>
        </w:rPr>
        <w:t>перебувала</w:t>
      </w:r>
      <w:proofErr w:type="spellEnd"/>
      <w:r w:rsidRPr="0062332B">
        <w:rPr>
          <w:sz w:val="28"/>
          <w:szCs w:val="28"/>
        </w:rPr>
        <w:t xml:space="preserve"> в </w:t>
      </w:r>
      <w:proofErr w:type="spellStart"/>
      <w:r w:rsidRPr="0062332B">
        <w:rPr>
          <w:sz w:val="28"/>
          <w:szCs w:val="28"/>
        </w:rPr>
        <w:t>нинішній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будівлі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інституту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культури</w:t>
      </w:r>
      <w:proofErr w:type="spellEnd"/>
      <w:r w:rsidRPr="0062332B">
        <w:rPr>
          <w:sz w:val="28"/>
          <w:szCs w:val="28"/>
        </w:rPr>
        <w:t xml:space="preserve">. Бурсами </w:t>
      </w:r>
      <w:proofErr w:type="spellStart"/>
      <w:r w:rsidRPr="0062332B">
        <w:rPr>
          <w:sz w:val="28"/>
          <w:szCs w:val="28"/>
        </w:rPr>
        <w:t>також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називали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гуртожитки</w:t>
      </w:r>
      <w:proofErr w:type="spellEnd"/>
      <w:r w:rsidRPr="0062332B">
        <w:rPr>
          <w:sz w:val="28"/>
          <w:szCs w:val="28"/>
        </w:rPr>
        <w:t xml:space="preserve"> при </w:t>
      </w:r>
      <w:proofErr w:type="spellStart"/>
      <w:r w:rsidRPr="0062332B">
        <w:rPr>
          <w:sz w:val="28"/>
          <w:szCs w:val="28"/>
        </w:rPr>
        <w:t>навчальних</w:t>
      </w:r>
      <w:proofErr w:type="spellEnd"/>
      <w:r w:rsidRPr="0062332B">
        <w:rPr>
          <w:sz w:val="28"/>
          <w:szCs w:val="28"/>
        </w:rPr>
        <w:t xml:space="preserve"> закладах. </w:t>
      </w:r>
      <w:proofErr w:type="spellStart"/>
      <w:r w:rsidRPr="0062332B">
        <w:rPr>
          <w:sz w:val="28"/>
          <w:szCs w:val="28"/>
        </w:rPr>
        <w:t>Спочатку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вважався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провулком</w:t>
      </w:r>
      <w:proofErr w:type="spellEnd"/>
      <w:r w:rsidRPr="0062332B">
        <w:rPr>
          <w:sz w:val="28"/>
          <w:szCs w:val="28"/>
        </w:rPr>
        <w:t xml:space="preserve">. У 60-80х роках ХІХ </w:t>
      </w:r>
      <w:proofErr w:type="spellStart"/>
      <w:r w:rsidRPr="0062332B">
        <w:rPr>
          <w:sz w:val="28"/>
          <w:szCs w:val="28"/>
        </w:rPr>
        <w:t>століття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Бурсацький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291DCB">
        <w:rPr>
          <w:sz w:val="28"/>
          <w:szCs w:val="28"/>
        </w:rPr>
        <w:t>узвіз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називався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також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Семінарською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гіркою</w:t>
      </w:r>
      <w:proofErr w:type="spellEnd"/>
      <w:r w:rsidRPr="0062332B">
        <w:rPr>
          <w:sz w:val="28"/>
          <w:szCs w:val="28"/>
        </w:rPr>
        <w:t xml:space="preserve">. З 1922 по 1945 </w:t>
      </w:r>
      <w:proofErr w:type="spellStart"/>
      <w:r w:rsidRPr="0062332B">
        <w:rPr>
          <w:sz w:val="28"/>
          <w:szCs w:val="28"/>
        </w:rPr>
        <w:t>рр</w:t>
      </w:r>
      <w:proofErr w:type="spellEnd"/>
      <w:r w:rsidRPr="0062332B">
        <w:rPr>
          <w:sz w:val="28"/>
          <w:szCs w:val="28"/>
        </w:rPr>
        <w:t xml:space="preserve">. </w:t>
      </w:r>
      <w:proofErr w:type="spellStart"/>
      <w:r w:rsidRPr="0062332B">
        <w:rPr>
          <w:sz w:val="28"/>
          <w:szCs w:val="28"/>
        </w:rPr>
        <w:t>іменувався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291DCB">
        <w:rPr>
          <w:sz w:val="28"/>
          <w:szCs w:val="28"/>
        </w:rPr>
        <w:t>узвоз</w:t>
      </w:r>
      <w:r w:rsidRPr="0062332B">
        <w:rPr>
          <w:sz w:val="28"/>
          <w:szCs w:val="28"/>
        </w:rPr>
        <w:t>ом</w:t>
      </w:r>
      <w:proofErr w:type="spellEnd"/>
      <w:r w:rsidRPr="0062332B">
        <w:rPr>
          <w:sz w:val="28"/>
          <w:szCs w:val="28"/>
        </w:rPr>
        <w:t xml:space="preserve"> 12-го листопада - день </w:t>
      </w:r>
      <w:proofErr w:type="spellStart"/>
      <w:r w:rsidRPr="0062332B">
        <w:rPr>
          <w:sz w:val="28"/>
          <w:szCs w:val="28"/>
        </w:rPr>
        <w:t>видання</w:t>
      </w:r>
      <w:proofErr w:type="spellEnd"/>
      <w:r w:rsidRPr="0062332B">
        <w:rPr>
          <w:sz w:val="28"/>
          <w:szCs w:val="28"/>
        </w:rPr>
        <w:t xml:space="preserve"> </w:t>
      </w:r>
      <w:proofErr w:type="spellStart"/>
      <w:r w:rsidRPr="0062332B">
        <w:rPr>
          <w:sz w:val="28"/>
          <w:szCs w:val="28"/>
        </w:rPr>
        <w:t>Дектрета</w:t>
      </w:r>
      <w:proofErr w:type="spellEnd"/>
      <w:r w:rsidRPr="0062332B">
        <w:rPr>
          <w:sz w:val="28"/>
          <w:szCs w:val="28"/>
        </w:rPr>
        <w:t xml:space="preserve"> про </w:t>
      </w:r>
      <w:proofErr w:type="spellStart"/>
      <w:r w:rsidRPr="0062332B">
        <w:rPr>
          <w:sz w:val="28"/>
          <w:szCs w:val="28"/>
        </w:rPr>
        <w:t>міліцію</w:t>
      </w:r>
      <w:proofErr w:type="spellEnd"/>
      <w:r w:rsidRPr="0062332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Сучасники так описували це місце: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E225C6">
        <w:rPr>
          <w:sz w:val="28"/>
          <w:szCs w:val="28"/>
        </w:rPr>
        <w:t>Он от участка в речку прямо к базару грязному идёт.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Ах, надо переулок тот давно назвать "Бурсацкой ямой"...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Его так часто от дождей водою сильно размывало,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что массу на него рублей управа наша издержала.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Чтоб сумму ту вернуть большую, необходимо здесь открыть</w:t>
      </w:r>
    </w:p>
    <w:p w:rsidR="00DC1939" w:rsidRPr="00E225C6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зимою горку ледяную и весь доход употребить</w:t>
      </w:r>
    </w:p>
    <w:p w:rsidR="00DC1939" w:rsidRPr="00DC1939" w:rsidRDefault="00DC1939" w:rsidP="00DC1939">
      <w:pPr>
        <w:spacing w:line="360" w:lineRule="auto"/>
        <w:ind w:firstLine="567"/>
        <w:jc w:val="both"/>
        <w:rPr>
          <w:sz w:val="28"/>
          <w:szCs w:val="28"/>
        </w:rPr>
      </w:pPr>
      <w:r w:rsidRPr="00E225C6">
        <w:rPr>
          <w:sz w:val="28"/>
          <w:szCs w:val="28"/>
        </w:rPr>
        <w:t>на то, чтоб этот спуск исправить и от воды его избавить</w:t>
      </w:r>
      <w:proofErr w:type="gramStart"/>
      <w:r w:rsidRPr="00E225C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»</w:t>
      </w:r>
      <w:r w:rsidRPr="0009699F">
        <w:rPr>
          <w:sz w:val="28"/>
          <w:szCs w:val="28"/>
        </w:rPr>
        <w:t>[</w:t>
      </w:r>
      <w:proofErr w:type="gramEnd"/>
      <w:r w:rsidRPr="000969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 </w:t>
      </w:r>
      <w:r w:rsidRPr="00DC1939">
        <w:rPr>
          <w:sz w:val="28"/>
          <w:szCs w:val="28"/>
        </w:rPr>
        <w:t xml:space="preserve">] </w:t>
      </w:r>
    </w:p>
    <w:p w:rsidR="00DC1939" w:rsidRDefault="00DC1939" w:rsidP="00DC193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Узвіз р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озташований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між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двома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станціями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метро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Історичним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музеєм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Центральним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Ринком.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Узвіз йде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Площі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Конституції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річки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Протяжність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узвозу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становить 500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метрів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Узвіз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перетинається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вулицею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Клочківськ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потім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виводить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площі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Конституції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прямо до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річки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Харків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далі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- через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вулицю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іскунівськ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у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- до Центрального Ринку.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Сьогодні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прилеглих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будинках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розташувалися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корпус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Академії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офіси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фірм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магазини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, аптека.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Влітку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2010 року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розпочато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реконструкцію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центральної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пішохідної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алеї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Узвіз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крутий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його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крутизна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перевищує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десять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градусів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Паралельно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Бурсацьк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узвоз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у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відстані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300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метрів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від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південь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лежить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аналогічний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узвіз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Халтуріна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На почат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2012 року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перехресті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вулицею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Клочківськ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налічується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14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взуттєвих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магазинів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і 15-й по ремонту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взуття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узвозу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Уздовж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південного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боку </w:t>
      </w:r>
      <w:r>
        <w:rPr>
          <w:rFonts w:ascii="Times New Roman" w:hAnsi="Times New Roman"/>
          <w:sz w:val="28"/>
          <w:szCs w:val="28"/>
          <w:lang w:val="uk-UA"/>
        </w:rPr>
        <w:t>узвозу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між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Університетською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Клочківськ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вулицями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розміщувалися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будівлі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що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належали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Архієрейському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домоуправлінню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які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основному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зберегли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свій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вигляд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нинішніх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днів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Триповерховий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№ 3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побудований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1883-85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рр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для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співочих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монастиря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першому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поверсі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ньому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містилася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їдальня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на другому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репетиційний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зал і квартира регента хору,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третьому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спальні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співочих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На початку</w:t>
      </w:r>
      <w:proofErr w:type="gram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століття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будівлі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розміщувалася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центральна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міська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телефонна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станція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тепер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ньому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знаходяться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кафедри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академії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Одноповерховий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№ 5 служив «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прочан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» для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паломників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двох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одноповерхових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флігелях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№7 проживали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службовці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монастиря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Триповерховий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№ 7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Клочківській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вулиці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побудований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1857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колишнього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дерев'яного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У 1888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піддався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капітальної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реконструкції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за проектом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єпархіального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архітектора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В.Х.Немкіна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Коридорну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планування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змінили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шість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ізольованих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квартир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збагатили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фасад.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Між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Клочківськ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та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набережно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ю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знаходився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кам'яний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купців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Соколових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першому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поверсі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якого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містилися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дрібні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майстерні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Цей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будинок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1980-х роках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знесли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забудові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північного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боку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узвоз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серед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двоповерхових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купецьких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житлових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будинків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домінують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корпусу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колишнього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Духовного училища. У 1817-1825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рр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для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збудували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уздовж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схилу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великий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кам'яний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корпус,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який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мав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спочатку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вельми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аскетичний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казармений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гля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д. У 1826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перевели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старого корпусу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бурси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домову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церкву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в 1881-85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рр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весь комплекс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капітально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перебудований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за проектами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архітекторів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А.К.Толкунова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Б.С.Покровского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зберігся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теперішнього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часу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гля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д в так званому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російсько-візантійському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стилі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09699F">
        <w:rPr>
          <w:rFonts w:ascii="Times New Roman" w:hAnsi="Times New Roman" w:cs="Times New Roman"/>
          <w:sz w:val="28"/>
          <w:szCs w:val="28"/>
          <w:lang w:eastAsia="en-US"/>
        </w:rPr>
        <w:t>[4]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Над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головним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корпусом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надбудували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вигляді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мезоніну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третій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поверх; з двору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прибудували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триповерхов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крило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яке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простягнулося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майже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до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Класичного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провулка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; на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старого корпусу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звели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новий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ab/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Після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1917 року в корпусах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неодноразово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змінювалися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господарі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У них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містилися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: факультет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політичної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освіти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Народного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освіти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перетворений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політичної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освіти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потім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Всеукраїнський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комуністичної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освіти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; з 1936 року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бібліотечний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; в 1943-1949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рр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консерваторія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бібліотечний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факультет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педагогічного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знову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бібліотечний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 факультетами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бібліотечним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і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культпросв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ітницьким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з 1964 року -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Інститут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культури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Pr="0062332B" w:rsidRDefault="00DC1939" w:rsidP="00DC1939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Перспективу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Бурсацького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узвоз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у в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східному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напрямку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XIX - початку XX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століття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замикала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висока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дерев'яна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каланча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пожежної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частини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Її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розібрали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за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старістю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1916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пожежну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частину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знесли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в 1983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році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при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спорудженні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другої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лінії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2332B">
        <w:rPr>
          <w:rFonts w:ascii="Times New Roman" w:hAnsi="Times New Roman" w:cs="Times New Roman"/>
          <w:sz w:val="28"/>
          <w:szCs w:val="28"/>
          <w:lang w:eastAsia="en-US"/>
        </w:rPr>
        <w:t>метрополітену</w:t>
      </w:r>
      <w:proofErr w:type="spellEnd"/>
      <w:r w:rsidRPr="0062332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C1939" w:rsidRDefault="00DC1939" w:rsidP="00DC19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60F10">
        <w:rPr>
          <w:sz w:val="28"/>
          <w:szCs w:val="28"/>
        </w:rPr>
        <w:t xml:space="preserve">Таким чином </w:t>
      </w:r>
      <w:proofErr w:type="spellStart"/>
      <w:r w:rsidRPr="00660F10">
        <w:rPr>
          <w:sz w:val="28"/>
          <w:szCs w:val="28"/>
        </w:rPr>
        <w:t>екскурсі</w:t>
      </w:r>
      <w:proofErr w:type="spellEnd"/>
      <w:r>
        <w:rPr>
          <w:sz w:val="28"/>
          <w:szCs w:val="28"/>
          <w:lang w:val="uk-UA"/>
        </w:rPr>
        <w:t>я Бурсацьким узвозом</w:t>
      </w:r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нада</w:t>
      </w:r>
      <w:proofErr w:type="spellEnd"/>
      <w:r>
        <w:rPr>
          <w:sz w:val="28"/>
          <w:szCs w:val="28"/>
          <w:lang w:val="uk-UA"/>
        </w:rPr>
        <w:t>є</w:t>
      </w:r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можливості</w:t>
      </w:r>
      <w:proofErr w:type="spellEnd"/>
      <w:r w:rsidRPr="00660F10">
        <w:rPr>
          <w:sz w:val="28"/>
          <w:szCs w:val="28"/>
        </w:rPr>
        <w:t xml:space="preserve"> для детального і </w:t>
      </w:r>
      <w:proofErr w:type="spellStart"/>
      <w:r w:rsidRPr="00660F10">
        <w:rPr>
          <w:sz w:val="28"/>
          <w:szCs w:val="28"/>
        </w:rPr>
        <w:t>всебічного</w:t>
      </w:r>
      <w:proofErr w:type="spellEnd"/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вивченні</w:t>
      </w:r>
      <w:proofErr w:type="spellEnd"/>
      <w:r w:rsidRPr="00660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рідного краю та</w:t>
      </w:r>
      <w:r w:rsidRPr="00660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знайомства з </w:t>
      </w:r>
      <w:proofErr w:type="spellStart"/>
      <w:r w:rsidRPr="00660F10">
        <w:rPr>
          <w:sz w:val="28"/>
          <w:szCs w:val="28"/>
        </w:rPr>
        <w:t>міс</w:t>
      </w:r>
      <w:proofErr w:type="spellEnd"/>
      <w:r>
        <w:rPr>
          <w:sz w:val="28"/>
          <w:szCs w:val="28"/>
          <w:lang w:val="uk-UA"/>
        </w:rPr>
        <w:t>том Харковом</w:t>
      </w:r>
      <w:r w:rsidRPr="00660F10">
        <w:rPr>
          <w:sz w:val="28"/>
          <w:szCs w:val="28"/>
        </w:rPr>
        <w:t xml:space="preserve">. </w:t>
      </w:r>
      <w:proofErr w:type="spellStart"/>
      <w:r w:rsidRPr="00660F10">
        <w:rPr>
          <w:sz w:val="28"/>
          <w:szCs w:val="28"/>
        </w:rPr>
        <w:t>Це</w:t>
      </w:r>
      <w:proofErr w:type="spellEnd"/>
      <w:r w:rsidRPr="00660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робить</w:t>
      </w:r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у</w:t>
      </w:r>
      <w:r w:rsidRPr="00660F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виховну </w:t>
      </w:r>
      <w:proofErr w:type="spellStart"/>
      <w:r w:rsidRPr="00660F10">
        <w:rPr>
          <w:sz w:val="28"/>
          <w:szCs w:val="28"/>
        </w:rPr>
        <w:t>діяльност</w:t>
      </w:r>
      <w:proofErr w:type="spellEnd"/>
      <w:r>
        <w:rPr>
          <w:sz w:val="28"/>
          <w:szCs w:val="28"/>
          <w:lang w:val="uk-UA"/>
        </w:rPr>
        <w:t>ь більш ефективною та цікавою для</w:t>
      </w:r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учнів</w:t>
      </w:r>
      <w:proofErr w:type="spellEnd"/>
      <w:r w:rsidRPr="00660F10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сприяє </w:t>
      </w:r>
      <w:proofErr w:type="spellStart"/>
      <w:r w:rsidRPr="00660F10">
        <w:rPr>
          <w:sz w:val="28"/>
          <w:szCs w:val="28"/>
        </w:rPr>
        <w:t>любові</w:t>
      </w:r>
      <w:proofErr w:type="spellEnd"/>
      <w:r w:rsidRPr="00660F10">
        <w:rPr>
          <w:sz w:val="28"/>
          <w:szCs w:val="28"/>
        </w:rPr>
        <w:t xml:space="preserve"> до </w:t>
      </w:r>
      <w:proofErr w:type="spellStart"/>
      <w:r w:rsidRPr="00660F10">
        <w:rPr>
          <w:sz w:val="28"/>
          <w:szCs w:val="28"/>
        </w:rPr>
        <w:t>рідного</w:t>
      </w:r>
      <w:proofErr w:type="spellEnd"/>
      <w:r w:rsidRPr="00660F10">
        <w:rPr>
          <w:sz w:val="28"/>
          <w:szCs w:val="28"/>
        </w:rPr>
        <w:t xml:space="preserve"> краю, </w:t>
      </w:r>
      <w:proofErr w:type="spellStart"/>
      <w:r w:rsidRPr="00660F10">
        <w:rPr>
          <w:sz w:val="28"/>
          <w:szCs w:val="28"/>
        </w:rPr>
        <w:t>патріотизму</w:t>
      </w:r>
      <w:proofErr w:type="spellEnd"/>
      <w:r w:rsidRPr="00660F10">
        <w:rPr>
          <w:sz w:val="28"/>
          <w:szCs w:val="28"/>
        </w:rPr>
        <w:t xml:space="preserve">, </w:t>
      </w:r>
      <w:proofErr w:type="spellStart"/>
      <w:r w:rsidRPr="00660F10">
        <w:rPr>
          <w:sz w:val="28"/>
          <w:szCs w:val="28"/>
        </w:rPr>
        <w:t>інтересу</w:t>
      </w:r>
      <w:proofErr w:type="spellEnd"/>
      <w:r w:rsidRPr="00660F10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історії та сучасної </w:t>
      </w:r>
      <w:proofErr w:type="spellStart"/>
      <w:r>
        <w:rPr>
          <w:sz w:val="28"/>
          <w:szCs w:val="28"/>
          <w:lang w:val="uk-UA"/>
        </w:rPr>
        <w:t>життє</w:t>
      </w:r>
      <w:r w:rsidRPr="00660F10">
        <w:rPr>
          <w:sz w:val="28"/>
          <w:szCs w:val="28"/>
        </w:rPr>
        <w:t>діяльності</w:t>
      </w:r>
      <w:proofErr w:type="spellEnd"/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місцевого</w:t>
      </w:r>
      <w:proofErr w:type="spellEnd"/>
      <w:r w:rsidRPr="00660F10">
        <w:rPr>
          <w:sz w:val="28"/>
          <w:szCs w:val="28"/>
        </w:rPr>
        <w:t xml:space="preserve"> </w:t>
      </w:r>
      <w:proofErr w:type="spellStart"/>
      <w:r w:rsidRPr="00660F10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DC1939" w:rsidRDefault="00DC1939" w:rsidP="00DC19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1939" w:rsidRPr="00DD17AE" w:rsidRDefault="00DC1939" w:rsidP="00DC1939">
      <w:pPr>
        <w:spacing w:line="360" w:lineRule="auto"/>
        <w:ind w:firstLine="567"/>
        <w:jc w:val="center"/>
        <w:rPr>
          <w:i/>
          <w:lang w:val="uk-UA"/>
        </w:rPr>
      </w:pPr>
      <w:r w:rsidRPr="00DD17AE">
        <w:rPr>
          <w:i/>
          <w:lang w:val="uk-UA"/>
        </w:rPr>
        <w:t>ЛІТЕРАТУРА</w:t>
      </w:r>
    </w:p>
    <w:p w:rsidR="00DC1939" w:rsidRDefault="00DC1939" w:rsidP="00DC1939">
      <w:pPr>
        <w:spacing w:line="360" w:lineRule="auto"/>
        <w:ind w:firstLine="567"/>
        <w:jc w:val="both"/>
        <w:rPr>
          <w:lang w:val="uk-UA"/>
        </w:rPr>
      </w:pPr>
    </w:p>
    <w:p w:rsidR="00DC1939" w:rsidRPr="00F97AB3" w:rsidRDefault="00DC1939" w:rsidP="00DC1939">
      <w:pPr>
        <w:numPr>
          <w:ilvl w:val="0"/>
          <w:numId w:val="1"/>
        </w:numPr>
        <w:tabs>
          <w:tab w:val="left" w:pos="0"/>
        </w:tabs>
        <w:jc w:val="both"/>
        <w:rPr>
          <w:lang w:val="uk-UA"/>
        </w:rPr>
      </w:pPr>
      <w:proofErr w:type="spellStart"/>
      <w:r w:rsidRPr="00DD17AE">
        <w:rPr>
          <w:lang w:val="uk-UA"/>
        </w:rPr>
        <w:t>Бейдик</w:t>
      </w:r>
      <w:proofErr w:type="spellEnd"/>
      <w:r w:rsidRPr="00DD17AE">
        <w:t> </w:t>
      </w:r>
      <w:r w:rsidRPr="00DD17AE">
        <w:rPr>
          <w:lang w:val="uk-UA"/>
        </w:rPr>
        <w:t>О.О. Рекреаційно</w:t>
      </w:r>
      <w:r w:rsidRPr="00F97AB3">
        <w:rPr>
          <w:lang w:val="uk-UA"/>
        </w:rPr>
        <w:t xml:space="preserve">-туристські ресурси України: методологія та методика аналізу, термінологія, районування. – К. : </w:t>
      </w:r>
      <w:r w:rsidRPr="00F97AB3">
        <w:t> </w:t>
      </w:r>
      <w:proofErr w:type="spellStart"/>
      <w:r w:rsidRPr="00F97AB3">
        <w:rPr>
          <w:lang w:val="uk-UA"/>
        </w:rPr>
        <w:t>Видавничо</w:t>
      </w:r>
      <w:proofErr w:type="spellEnd"/>
      <w:r w:rsidRPr="00F97AB3">
        <w:rPr>
          <w:lang w:val="uk-UA"/>
        </w:rPr>
        <w:t>-поліграф. центр «Київський університет». – 2001. – 395 с.</w:t>
      </w:r>
    </w:p>
    <w:p w:rsidR="00DC1939" w:rsidRPr="00F97AB3" w:rsidRDefault="00DC1939" w:rsidP="00DC1939">
      <w:pPr>
        <w:spacing w:line="360" w:lineRule="auto"/>
        <w:ind w:firstLine="567"/>
        <w:jc w:val="both"/>
        <w:rPr>
          <w:lang w:val="uk-UA"/>
        </w:rPr>
      </w:pPr>
    </w:p>
    <w:p w:rsidR="00DC1939" w:rsidRPr="00F97AB3" w:rsidRDefault="00DC1939" w:rsidP="00DC1939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F97AB3">
        <w:t xml:space="preserve">Иванов Василий (Шпилька), «Путеводитель по Харькову», 1890. "Харьковчане. Поэма о Городе в цитатах поэтических произведений" / Составители В.П. </w:t>
      </w:r>
      <w:proofErr w:type="spellStart"/>
      <w:r w:rsidRPr="00F97AB3">
        <w:t>Копычко</w:t>
      </w:r>
      <w:proofErr w:type="spellEnd"/>
      <w:r w:rsidRPr="00F97AB3">
        <w:t xml:space="preserve">, Ю.Г. </w:t>
      </w:r>
      <w:proofErr w:type="spellStart"/>
      <w:r w:rsidRPr="00F97AB3">
        <w:t>Копычко</w:t>
      </w:r>
      <w:proofErr w:type="spellEnd"/>
      <w:r w:rsidRPr="00F97AB3">
        <w:t xml:space="preserve">. - Харьков: </w:t>
      </w:r>
      <w:proofErr w:type="spellStart"/>
      <w:r w:rsidRPr="00F97AB3">
        <w:t>Слобожанщина</w:t>
      </w:r>
      <w:proofErr w:type="spellEnd"/>
      <w:r w:rsidRPr="00F97AB3">
        <w:t>, 2007. – 436 с.</w:t>
      </w:r>
    </w:p>
    <w:p w:rsidR="00DC1939" w:rsidRPr="00F97AB3" w:rsidRDefault="00DC1939" w:rsidP="00DC1939">
      <w:pPr>
        <w:pStyle w:val="3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uk-UA"/>
        </w:rPr>
      </w:pPr>
      <w:r w:rsidRPr="00F97AB3">
        <w:rPr>
          <w:sz w:val="24"/>
          <w:szCs w:val="24"/>
          <w:lang w:val="uk-UA"/>
        </w:rPr>
        <w:t xml:space="preserve">Костриця М.Ю. </w:t>
      </w:r>
      <w:proofErr w:type="spellStart"/>
      <w:r w:rsidRPr="00F97AB3">
        <w:rPr>
          <w:sz w:val="24"/>
          <w:szCs w:val="24"/>
          <w:lang w:val="uk-UA"/>
        </w:rPr>
        <w:t>Туристсько</w:t>
      </w:r>
      <w:proofErr w:type="spellEnd"/>
      <w:r w:rsidRPr="00F97AB3">
        <w:rPr>
          <w:sz w:val="24"/>
          <w:szCs w:val="24"/>
          <w:lang w:val="uk-UA"/>
        </w:rPr>
        <w:t xml:space="preserve"> – краєзнавча робота в школі / М.Ю. Костриця. – К., 1985. – 84 с.</w:t>
      </w:r>
    </w:p>
    <w:p w:rsidR="00DC1939" w:rsidRPr="00682D44" w:rsidRDefault="00DC1939" w:rsidP="00DC1939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09699F">
        <w:rPr>
          <w:lang w:val="uk-UA"/>
        </w:rPr>
        <w:t>Прокопенко І.Ф., Євдокимов В.І.</w:t>
      </w:r>
      <w:r>
        <w:rPr>
          <w:lang w:val="uk-UA"/>
        </w:rPr>
        <w:t>,</w:t>
      </w:r>
      <w:r w:rsidRPr="0009699F">
        <w:rPr>
          <w:lang w:val="uk-UA"/>
        </w:rPr>
        <w:t xml:space="preserve"> </w:t>
      </w:r>
      <w:r w:rsidRPr="00F97AB3">
        <w:rPr>
          <w:lang w:val="uk-UA"/>
        </w:rPr>
        <w:t xml:space="preserve">Муромцева Ю.І. </w:t>
      </w:r>
      <w:r w:rsidRPr="0009699F">
        <w:rPr>
          <w:lang w:val="uk-UA"/>
        </w:rPr>
        <w:t xml:space="preserve">та ін. </w:t>
      </w:r>
      <w:proofErr w:type="spellStart"/>
      <w:r w:rsidRPr="008214C3">
        <w:t>Харків</w:t>
      </w:r>
      <w:proofErr w:type="spellEnd"/>
      <w:r>
        <w:t xml:space="preserve"> </w:t>
      </w:r>
      <w:r w:rsidRPr="008214C3">
        <w:t>–</w:t>
      </w:r>
      <w:r>
        <w:t xml:space="preserve"> </w:t>
      </w:r>
      <w:r w:rsidRPr="008214C3">
        <w:t xml:space="preserve">моя мала </w:t>
      </w:r>
      <w:proofErr w:type="spellStart"/>
      <w:r w:rsidRPr="008214C3">
        <w:t>Батьків</w:t>
      </w:r>
      <w:r>
        <w:softHyphen/>
      </w:r>
      <w:r w:rsidRPr="008214C3">
        <w:t>щина</w:t>
      </w:r>
      <w:proofErr w:type="spellEnd"/>
      <w:r w:rsidRPr="008214C3">
        <w:t xml:space="preserve">: </w:t>
      </w:r>
      <w:proofErr w:type="spellStart"/>
      <w:r w:rsidRPr="008214C3">
        <w:t>Навч</w:t>
      </w:r>
      <w:proofErr w:type="spellEnd"/>
      <w:r>
        <w:t>.</w:t>
      </w:r>
      <w:r w:rsidRPr="008214C3">
        <w:t xml:space="preserve"> </w:t>
      </w:r>
      <w:proofErr w:type="spellStart"/>
      <w:r w:rsidRPr="008214C3">
        <w:t>посіб</w:t>
      </w:r>
      <w:proofErr w:type="spellEnd"/>
      <w:r>
        <w:t>.</w:t>
      </w:r>
      <w:r w:rsidRPr="008214C3">
        <w:t xml:space="preserve"> з </w:t>
      </w:r>
      <w:proofErr w:type="spellStart"/>
      <w:r w:rsidRPr="008214C3">
        <w:t>народознавства</w:t>
      </w:r>
      <w:proofErr w:type="spellEnd"/>
      <w:r w:rsidRPr="008214C3">
        <w:t xml:space="preserve"> </w:t>
      </w:r>
      <w:proofErr w:type="spellStart"/>
      <w:r w:rsidRPr="008214C3">
        <w:t>Харк</w:t>
      </w:r>
      <w:proofErr w:type="spellEnd"/>
      <w:r w:rsidRPr="008214C3">
        <w:t xml:space="preserve">. </w:t>
      </w:r>
      <w:proofErr w:type="spellStart"/>
      <w:r w:rsidRPr="008214C3">
        <w:t>держ</w:t>
      </w:r>
      <w:proofErr w:type="spellEnd"/>
      <w:r w:rsidRPr="008214C3">
        <w:t xml:space="preserve">. </w:t>
      </w:r>
      <w:proofErr w:type="spellStart"/>
      <w:r w:rsidRPr="008214C3">
        <w:t>пед</w:t>
      </w:r>
      <w:proofErr w:type="spellEnd"/>
      <w:r w:rsidRPr="008214C3">
        <w:t xml:space="preserve">. ун-т </w:t>
      </w:r>
      <w:proofErr w:type="spellStart"/>
      <w:r w:rsidRPr="008214C3">
        <w:t>ім</w:t>
      </w:r>
      <w:proofErr w:type="spellEnd"/>
      <w:r w:rsidRPr="008214C3">
        <w:t xml:space="preserve">. </w:t>
      </w:r>
      <w:proofErr w:type="spellStart"/>
      <w:r w:rsidRPr="008214C3">
        <w:t>Г.С.Сковороди</w:t>
      </w:r>
      <w:proofErr w:type="spellEnd"/>
      <w:r w:rsidRPr="008214C3">
        <w:t xml:space="preserve"> / за ред. </w:t>
      </w:r>
      <w:proofErr w:type="spellStart"/>
      <w:r w:rsidRPr="008214C3">
        <w:t>І.Ф.Проко</w:t>
      </w:r>
      <w:r>
        <w:softHyphen/>
      </w:r>
      <w:r w:rsidRPr="008214C3">
        <w:t>пенка</w:t>
      </w:r>
      <w:proofErr w:type="spellEnd"/>
      <w:r w:rsidRPr="008214C3">
        <w:t xml:space="preserve">. – Вид.2-е, </w:t>
      </w:r>
      <w:proofErr w:type="spellStart"/>
      <w:r w:rsidRPr="008214C3">
        <w:t>випр</w:t>
      </w:r>
      <w:proofErr w:type="spellEnd"/>
      <w:r w:rsidRPr="008214C3">
        <w:t xml:space="preserve">. і доп. – </w:t>
      </w:r>
      <w:proofErr w:type="gramStart"/>
      <w:r w:rsidRPr="008214C3">
        <w:t>Х.:ОВС</w:t>
      </w:r>
      <w:proofErr w:type="gramEnd"/>
      <w:r w:rsidRPr="008214C3">
        <w:t>, 2003</w:t>
      </w:r>
    </w:p>
    <w:p w:rsidR="00F518F2" w:rsidRDefault="00F518F2" w:rsidP="00DC1939">
      <w:pPr>
        <w:ind w:left="-284"/>
      </w:pPr>
    </w:p>
    <w:sectPr w:rsidR="00F518F2" w:rsidSect="00DC193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01C"/>
    <w:multiLevelType w:val="hybridMultilevel"/>
    <w:tmpl w:val="4D9CDDBE"/>
    <w:lvl w:ilvl="0" w:tplc="7918F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39"/>
    <w:rsid w:val="002064D5"/>
    <w:rsid w:val="003608C4"/>
    <w:rsid w:val="009F165C"/>
    <w:rsid w:val="009F2046"/>
    <w:rsid w:val="00DC1939"/>
    <w:rsid w:val="00F518F2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C9233-448D-4FD0-8A10-22EBA60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1939"/>
    <w:pPr>
      <w:widowControl w:val="0"/>
      <w:autoSpaceDE w:val="0"/>
      <w:autoSpaceDN w:val="0"/>
      <w:ind w:left="112" w:right="112" w:firstLine="709"/>
      <w:jc w:val="both"/>
    </w:pPr>
    <w:rPr>
      <w:rFonts w:eastAsia="Calibri"/>
      <w:sz w:val="22"/>
      <w:szCs w:val="22"/>
      <w:lang w:val="en-US" w:eastAsia="en-US"/>
    </w:rPr>
  </w:style>
  <w:style w:type="paragraph" w:customStyle="1" w:styleId="NoSpacing">
    <w:name w:val="No Spacing"/>
    <w:rsid w:val="00DC193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3">
    <w:name w:val="Body Text Indent 3"/>
    <w:basedOn w:val="a"/>
    <w:link w:val="30"/>
    <w:rsid w:val="00DC1939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19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C1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93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DC19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Muromtseva</dc:creator>
  <cp:keywords/>
  <dc:description/>
  <cp:lastModifiedBy>Julia Muromtseva</cp:lastModifiedBy>
  <cp:revision>2</cp:revision>
  <dcterms:created xsi:type="dcterms:W3CDTF">2019-11-21T10:37:00Z</dcterms:created>
  <dcterms:modified xsi:type="dcterms:W3CDTF">2019-11-21T10:48:00Z</dcterms:modified>
</cp:coreProperties>
</file>